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2F1C5" w14:textId="77777777" w:rsidR="001C29F2" w:rsidRPr="00F16CE9" w:rsidRDefault="001C29F2" w:rsidP="001C29F2">
      <w:pPr>
        <w:jc w:val="center"/>
      </w:pPr>
      <w:r w:rsidRPr="00F16CE9">
        <w:t xml:space="preserve">Too </w:t>
      </w:r>
      <w:proofErr w:type="gramStart"/>
      <w:r w:rsidRPr="00F16CE9">
        <w:t>Good</w:t>
      </w:r>
      <w:proofErr w:type="gramEnd"/>
      <w:r w:rsidRPr="00F16CE9">
        <w:t xml:space="preserve"> to be False: </w:t>
      </w:r>
      <w:proofErr w:type="spellStart"/>
      <w:r w:rsidR="00AE3764" w:rsidRPr="00F16CE9">
        <w:t>Nons</w:t>
      </w:r>
      <w:r w:rsidRPr="00F16CE9">
        <w:t>ignificant</w:t>
      </w:r>
      <w:proofErr w:type="spellEnd"/>
      <w:r w:rsidRPr="00F16CE9">
        <w:t xml:space="preserve"> Results Revisited</w:t>
      </w:r>
    </w:p>
    <w:p w14:paraId="3CF1D674" w14:textId="77777777" w:rsidR="001C29F2" w:rsidRPr="00F16CE9" w:rsidRDefault="001C29F2" w:rsidP="001C29F2">
      <w:pPr>
        <w:jc w:val="center"/>
      </w:pPr>
    </w:p>
    <w:p w14:paraId="24BCE959" w14:textId="77777777" w:rsidR="001C29F2" w:rsidRDefault="001C29F2" w:rsidP="001C29F2">
      <w:pPr>
        <w:jc w:val="center"/>
        <w:rPr>
          <w:vertAlign w:val="superscript"/>
        </w:rPr>
      </w:pPr>
      <w:r w:rsidRPr="00F16CE9">
        <w:t>Chris H.J. Hartgerink</w:t>
      </w:r>
      <w:r w:rsidRPr="00F16CE9">
        <w:rPr>
          <w:vertAlign w:val="superscript"/>
        </w:rPr>
        <w:t>1</w:t>
      </w:r>
    </w:p>
    <w:p w14:paraId="11E6310C" w14:textId="5ADA86CC" w:rsidR="005F3B04" w:rsidRDefault="005F3B04" w:rsidP="001C29F2">
      <w:pPr>
        <w:jc w:val="center"/>
        <w:rPr>
          <w:lang w:val="nl-NL"/>
        </w:rPr>
      </w:pPr>
      <w:r w:rsidRPr="005F3B04">
        <w:rPr>
          <w:lang w:val="nl-NL"/>
        </w:rPr>
        <w:t>M</w:t>
      </w:r>
      <w:r>
        <w:rPr>
          <w:lang w:val="nl-NL"/>
        </w:rPr>
        <w:t xml:space="preserve">arcel </w:t>
      </w:r>
      <w:r w:rsidRPr="005F3B04">
        <w:rPr>
          <w:lang w:val="nl-NL"/>
        </w:rPr>
        <w:t>A.L.M. van Assen</w:t>
      </w:r>
      <w:r>
        <w:rPr>
          <w:vertAlign w:val="superscript"/>
          <w:lang w:val="nl-NL"/>
        </w:rPr>
        <w:t>1</w:t>
      </w:r>
    </w:p>
    <w:p w14:paraId="1ED849E8" w14:textId="78DAFB47" w:rsidR="005F3B04" w:rsidRPr="005F3B04" w:rsidRDefault="005F3B04" w:rsidP="001C29F2">
      <w:pPr>
        <w:jc w:val="center"/>
      </w:pPr>
      <w:proofErr w:type="spellStart"/>
      <w:r w:rsidRPr="005F3B04">
        <w:t>Jelte</w:t>
      </w:r>
      <w:proofErr w:type="spellEnd"/>
      <w:r w:rsidRPr="005F3B04">
        <w:t xml:space="preserve"> M. Wicherts</w:t>
      </w:r>
      <w:r w:rsidR="005774A8">
        <w:rPr>
          <w:vertAlign w:val="superscript"/>
        </w:rPr>
        <w:t>1</w:t>
      </w:r>
      <w:bookmarkStart w:id="0" w:name="_GoBack"/>
      <w:bookmarkEnd w:id="0"/>
    </w:p>
    <w:p w14:paraId="7E50C090" w14:textId="77777777" w:rsidR="001C29F2" w:rsidRPr="00F16CE9" w:rsidRDefault="001C29F2" w:rsidP="001C29F2">
      <w:pPr>
        <w:jc w:val="center"/>
      </w:pPr>
      <w:r w:rsidRPr="00F16CE9">
        <w:rPr>
          <w:vertAlign w:val="superscript"/>
        </w:rPr>
        <w:t xml:space="preserve">1 </w:t>
      </w:r>
      <w:r w:rsidRPr="00F16CE9">
        <w:t>Tilburg University, the Netherlands</w:t>
      </w:r>
    </w:p>
    <w:p w14:paraId="7AF84E38" w14:textId="77777777" w:rsidR="001C29F2" w:rsidRPr="00F16CE9" w:rsidRDefault="001C29F2" w:rsidP="001C29F2">
      <w:pPr>
        <w:jc w:val="center"/>
      </w:pPr>
    </w:p>
    <w:p w14:paraId="22DDA891" w14:textId="0FD952C4" w:rsidR="001C29F2" w:rsidRPr="00F16CE9" w:rsidRDefault="001C29F2" w:rsidP="001C29F2">
      <w:r w:rsidRPr="00F16CE9">
        <w:t xml:space="preserve">WORD COUNT: </w:t>
      </w:r>
      <w:commentRangeStart w:id="1"/>
      <w:r w:rsidR="000B56A3">
        <w:t>6882</w:t>
      </w:r>
      <w:commentRangeEnd w:id="1"/>
      <w:r w:rsidR="005F3B04">
        <w:rPr>
          <w:rStyle w:val="CommentReference"/>
        </w:rPr>
        <w:commentReference w:id="1"/>
      </w:r>
    </w:p>
    <w:p w14:paraId="2C987DA5" w14:textId="77777777" w:rsidR="001C29F2" w:rsidRPr="00F16CE9" w:rsidRDefault="001C29F2" w:rsidP="001C29F2">
      <w:pPr>
        <w:jc w:val="center"/>
      </w:pPr>
      <w:r w:rsidRPr="00F16CE9">
        <w:t xml:space="preserve">Author note </w:t>
      </w:r>
    </w:p>
    <w:p w14:paraId="7118FAE8" w14:textId="37E9DA71" w:rsidR="001C29F2" w:rsidRPr="00F16CE9" w:rsidRDefault="001C29F2" w:rsidP="001C29F2">
      <w:r w:rsidRPr="00F16CE9">
        <w:t xml:space="preserve">This paper is version controlled and all research files are publicly available at </w:t>
      </w:r>
      <w:hyperlink r:id="rId10" w:history="1">
        <w:r w:rsidRPr="00F16CE9">
          <w:rPr>
            <w:rStyle w:val="Hyperlink"/>
          </w:rPr>
          <w:t>https://osf.io/qpfnw/</w:t>
        </w:r>
      </w:hyperlink>
      <w:r w:rsidRPr="00F16CE9">
        <w:t xml:space="preserve">. </w:t>
      </w:r>
      <w:r w:rsidR="00916DB5" w:rsidRPr="00F16CE9">
        <w:t>Main a</w:t>
      </w:r>
      <w:r w:rsidRPr="00F16CE9">
        <w:t>nalysis code was pre-registered.</w:t>
      </w:r>
    </w:p>
    <w:p w14:paraId="665E798F" w14:textId="77777777" w:rsidR="001C29F2" w:rsidRPr="00F16CE9" w:rsidRDefault="001C29F2" w:rsidP="001C29F2">
      <w:r w:rsidRPr="00F16CE9">
        <w:br w:type="page"/>
      </w:r>
    </w:p>
    <w:p w14:paraId="516A56B6" w14:textId="77777777" w:rsidR="001C29F2" w:rsidRPr="00F16CE9" w:rsidRDefault="001C29F2" w:rsidP="001C29F2">
      <w:pPr>
        <w:jc w:val="center"/>
      </w:pPr>
      <w:r w:rsidRPr="00F16CE9">
        <w:lastRenderedPageBreak/>
        <w:t>Abstract</w:t>
      </w:r>
    </w:p>
    <w:p w14:paraId="778D764E" w14:textId="5A1B93E0" w:rsidR="001C29F2" w:rsidRPr="00F16CE9" w:rsidRDefault="00545670" w:rsidP="00263268">
      <w:r w:rsidRPr="00F16CE9">
        <w:t>Significant r</w:t>
      </w:r>
      <w:r w:rsidR="00557361" w:rsidRPr="00F16CE9">
        <w:t xml:space="preserve">esearch results </w:t>
      </w:r>
      <w:r w:rsidR="00660B71">
        <w:t xml:space="preserve">in psychology </w:t>
      </w:r>
      <w:r w:rsidR="00557361" w:rsidRPr="00F16CE9">
        <w:t xml:space="preserve">have </w:t>
      </w:r>
      <w:r w:rsidR="00E43087">
        <w:t>sometimes</w:t>
      </w:r>
      <w:r w:rsidR="00557361" w:rsidRPr="00F16CE9">
        <w:t xml:space="preserve"> been considered “too good to be true” and possibly false positive in recent years, but we </w:t>
      </w:r>
      <w:r w:rsidR="00057AB8">
        <w:t xml:space="preserve">investigate whether </w:t>
      </w:r>
      <w:proofErr w:type="spellStart"/>
      <w:r w:rsidRPr="00F16CE9">
        <w:t>nonsignificant</w:t>
      </w:r>
      <w:proofErr w:type="spellEnd"/>
      <w:r w:rsidRPr="00F16CE9">
        <w:t xml:space="preserve"> results are </w:t>
      </w:r>
      <w:r w:rsidR="00057AB8">
        <w:t xml:space="preserve">sometimes </w:t>
      </w:r>
      <w:r w:rsidRPr="00F16CE9">
        <w:t>just “too good to be false” and false negative. To this end 54,</w:t>
      </w:r>
      <w:r w:rsidR="00263268" w:rsidRPr="00F16CE9">
        <w:t>595</w:t>
      </w:r>
      <w:r w:rsidRPr="00F16CE9">
        <w:t xml:space="preserve"> </w:t>
      </w:r>
      <w:proofErr w:type="spellStart"/>
      <w:r w:rsidRPr="00F16CE9">
        <w:t>nonsignificant</w:t>
      </w:r>
      <w:proofErr w:type="spellEnd"/>
      <w:r w:rsidRPr="00F16CE9">
        <w:t xml:space="preserve"> test results across eight flagship psychological journals from 1985-2013 were investigated for false negatives. </w:t>
      </w:r>
      <w:r w:rsidR="00057AB8">
        <w:t xml:space="preserve">We propose two ways of testing for possible false negatives, one across papers and one within a paper. </w:t>
      </w:r>
      <w:r w:rsidRPr="00F16CE9">
        <w:t xml:space="preserve">All </w:t>
      </w:r>
      <w:r w:rsidR="0062168B">
        <w:t xml:space="preserve">inspected </w:t>
      </w:r>
      <w:r w:rsidRPr="00F16CE9">
        <w:t>journals</w:t>
      </w:r>
      <w:r w:rsidR="00263268" w:rsidRPr="00F16CE9">
        <w:t xml:space="preserve"> </w:t>
      </w:r>
      <w:r w:rsidRPr="00F16CE9">
        <w:t>showed evidence for false negatives</w:t>
      </w:r>
      <w:r w:rsidR="00057AB8">
        <w:t>, albeit to differing degrees</w:t>
      </w:r>
      <w:r w:rsidR="00660B71">
        <w:t xml:space="preserve">, </w:t>
      </w:r>
      <w:r w:rsidR="00057AB8">
        <w:t xml:space="preserve">with 66.7% of papers reporting </w:t>
      </w:r>
      <w:proofErr w:type="spellStart"/>
      <w:r w:rsidR="00057AB8">
        <w:t>nonsignificant</w:t>
      </w:r>
      <w:proofErr w:type="spellEnd"/>
      <w:r w:rsidR="00057AB8">
        <w:t xml:space="preserve"> results being possibly false negative. </w:t>
      </w:r>
      <w:r w:rsidR="00660B71">
        <w:t xml:space="preserve">Across </w:t>
      </w:r>
      <w:r w:rsidR="00057AB8">
        <w:t>the entire set of results</w:t>
      </w:r>
      <w:r w:rsidR="00660B71">
        <w:t xml:space="preserve">, the false negative effect was estimated at </w:t>
      </w:r>
      <w:r w:rsidR="00660B71">
        <w:rPr>
          <w:i/>
        </w:rPr>
        <w:t xml:space="preserve">r </w:t>
      </w:r>
      <w:r w:rsidR="00660B71">
        <w:t>≈ .2 each year from 1985-2013. T</w:t>
      </w:r>
      <w:r w:rsidRPr="00F16CE9">
        <w:t xml:space="preserve">he false negative rate </w:t>
      </w:r>
      <w:r w:rsidR="00660B71">
        <w:t xml:space="preserve">was estimated </w:t>
      </w:r>
      <w:r w:rsidRPr="00F16CE9">
        <w:t xml:space="preserve">at </w:t>
      </w:r>
      <w:r w:rsidR="00263268" w:rsidRPr="00F16CE9">
        <w:t>37</w:t>
      </w:r>
      <w:r w:rsidRPr="00F16CE9">
        <w:t>-</w:t>
      </w:r>
      <w:r w:rsidR="00263268" w:rsidRPr="00F16CE9">
        <w:t>45</w:t>
      </w:r>
      <w:r w:rsidRPr="00F16CE9">
        <w:t>%</w:t>
      </w:r>
      <w:r w:rsidR="00660B71">
        <w:t>, which was also stable from 1985-2013</w:t>
      </w:r>
      <w:r w:rsidR="0062168B">
        <w:t>,</w:t>
      </w:r>
      <w:r w:rsidR="00057AB8">
        <w:t xml:space="preserve"> and the proportion of </w:t>
      </w:r>
      <w:proofErr w:type="spellStart"/>
      <w:r w:rsidR="00057AB8">
        <w:t>nonsignificant</w:t>
      </w:r>
      <w:proofErr w:type="spellEnd"/>
      <w:r w:rsidR="00057AB8">
        <w:t xml:space="preserve"> results reported in the psychological literature increased from 1985-2013. </w:t>
      </w:r>
      <w:r w:rsidR="0062168B">
        <w:t>Sample sizes have remained similar throughout 1985-2013. This in combination with the</w:t>
      </w:r>
      <w:r w:rsidR="00A704ED" w:rsidRPr="00F16CE9">
        <w:t xml:space="preserve"> results </w:t>
      </w:r>
      <w:r w:rsidR="0062168B">
        <w:t xml:space="preserve">indicate false negatives have been far from resolved, and </w:t>
      </w:r>
      <w:r w:rsidR="00A704ED" w:rsidRPr="00F16CE9">
        <w:t>concern for false negatives</w:t>
      </w:r>
      <w:r w:rsidR="00057AB8">
        <w:t xml:space="preserve"> in psychological science</w:t>
      </w:r>
      <w:r w:rsidR="0062168B">
        <w:t xml:space="preserve"> is warranted</w:t>
      </w:r>
      <w:r w:rsidR="00A704ED" w:rsidRPr="00F16CE9">
        <w:t>.</w:t>
      </w:r>
    </w:p>
    <w:p w14:paraId="090087A6" w14:textId="7E5FC8ED" w:rsidR="001C29F2" w:rsidRPr="00F16CE9" w:rsidRDefault="001C29F2" w:rsidP="001C29F2">
      <w:r w:rsidRPr="00F16CE9">
        <w:tab/>
      </w:r>
      <w:r w:rsidRPr="00F16CE9">
        <w:rPr>
          <w:i/>
        </w:rPr>
        <w:t xml:space="preserve">Keywords: </w:t>
      </w:r>
      <w:proofErr w:type="spellStart"/>
      <w:r w:rsidR="00A704ED" w:rsidRPr="00F16CE9">
        <w:t>nonsignificant</w:t>
      </w:r>
      <w:proofErr w:type="spellEnd"/>
      <w:r w:rsidRPr="00F16CE9">
        <w:t xml:space="preserve">, underpowered, effect size, fisher </w:t>
      </w:r>
      <w:r w:rsidR="00263268" w:rsidRPr="00F16CE9">
        <w:t>method</w:t>
      </w:r>
      <w:r w:rsidRPr="00F16CE9">
        <w:br w:type="page"/>
      </w:r>
    </w:p>
    <w:p w14:paraId="6ED8CC4A" w14:textId="77777777" w:rsidR="001C29F2" w:rsidRPr="00F16CE9" w:rsidRDefault="001C29F2" w:rsidP="00B21323">
      <w:pPr>
        <w:jc w:val="center"/>
        <w:rPr>
          <w:b/>
        </w:rPr>
      </w:pPr>
      <w:r w:rsidRPr="00F16CE9">
        <w:rPr>
          <w:b/>
        </w:rPr>
        <w:lastRenderedPageBreak/>
        <w:t xml:space="preserve">Too </w:t>
      </w:r>
      <w:proofErr w:type="gramStart"/>
      <w:r w:rsidRPr="00F16CE9">
        <w:rPr>
          <w:b/>
        </w:rPr>
        <w:t>Good</w:t>
      </w:r>
      <w:proofErr w:type="gramEnd"/>
      <w:r w:rsidRPr="00F16CE9">
        <w:rPr>
          <w:b/>
        </w:rPr>
        <w:t xml:space="preserve"> to be False: </w:t>
      </w:r>
      <w:proofErr w:type="spellStart"/>
      <w:r w:rsidRPr="00F16CE9">
        <w:rPr>
          <w:b/>
        </w:rPr>
        <w:t>Nonsignificant</w:t>
      </w:r>
      <w:proofErr w:type="spellEnd"/>
      <w:r w:rsidRPr="00F16CE9">
        <w:rPr>
          <w:b/>
        </w:rPr>
        <w:t xml:space="preserve"> Results Revisited</w:t>
      </w:r>
    </w:p>
    <w:p w14:paraId="0E221531" w14:textId="2D8413B3" w:rsidR="001C29F2" w:rsidRPr="00F16CE9" w:rsidRDefault="009B0E4C" w:rsidP="00B21323">
      <w:pPr>
        <w:ind w:firstLine="567"/>
      </w:pPr>
      <w:r w:rsidRPr="00F16CE9">
        <w:fldChar w:fldCharType="begin" w:fldLock="1"/>
      </w:r>
      <w:r w:rsidR="00546280">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F16CE9">
        <w:fldChar w:fldCharType="separate"/>
      </w:r>
      <w:r w:rsidR="004B59C1" w:rsidRPr="00F16CE9">
        <w:rPr>
          <w:noProof/>
        </w:rPr>
        <w:t>Popper's (1959/2005)</w:t>
      </w:r>
      <w:r w:rsidRPr="00F16CE9">
        <w:fldChar w:fldCharType="end"/>
      </w:r>
      <w:r w:rsidR="004B59C1" w:rsidRPr="00F16CE9">
        <w:t xml:space="preserve"> </w:t>
      </w:r>
      <w:r w:rsidR="008A12DA" w:rsidRPr="00F16CE9">
        <w:t>falsifiability</w:t>
      </w:r>
      <w:r w:rsidR="001C29F2" w:rsidRPr="00F16CE9">
        <w:t xml:space="preserve"> serves as one of the main demarcating criteria </w:t>
      </w:r>
      <w:r w:rsidR="00294702" w:rsidRPr="00F16CE9">
        <w:t xml:space="preserve">in the social </w:t>
      </w:r>
      <w:r w:rsidR="001C29F2" w:rsidRPr="00F16CE9">
        <w:t>science</w:t>
      </w:r>
      <w:r w:rsidR="00294702" w:rsidRPr="00F16CE9">
        <w:t>s</w:t>
      </w:r>
      <w:r w:rsidR="001C29F2" w:rsidRPr="00F16CE9">
        <w:t>,</w:t>
      </w:r>
      <w:r w:rsidR="004B59C1" w:rsidRPr="00F16CE9">
        <w:t xml:space="preserve"> </w:t>
      </w:r>
      <w:r w:rsidR="00707972" w:rsidRPr="00F16CE9">
        <w:t>which stipulates that a hypothesis is required to have the possibility of being proven false</w:t>
      </w:r>
      <w:r w:rsidR="003B0B76" w:rsidRPr="00F16CE9">
        <w:t xml:space="preserve"> to be considered scientific</w:t>
      </w:r>
      <w:r w:rsidR="00707972" w:rsidRPr="00F16CE9">
        <w:t>.</w:t>
      </w:r>
      <w:r w:rsidR="00422AB8" w:rsidRPr="00F16CE9">
        <w:t xml:space="preserve"> </w:t>
      </w:r>
      <w:r w:rsidR="00611AD3" w:rsidRPr="00F16CE9">
        <w:t>Within the</w:t>
      </w:r>
      <w:r w:rsidR="004B59C1" w:rsidRPr="00F16CE9">
        <w:t xml:space="preserve"> </w:t>
      </w:r>
      <w:r w:rsidR="0079157F" w:rsidRPr="00F16CE9">
        <w:t xml:space="preserve">theoretical </w:t>
      </w:r>
      <w:r w:rsidR="00611AD3" w:rsidRPr="00F16CE9">
        <w:t xml:space="preserve">framework </w:t>
      </w:r>
      <w:r w:rsidR="004B59C1" w:rsidRPr="00F16CE9">
        <w:t>of scientific hypothesis testing</w:t>
      </w:r>
      <w:r w:rsidR="00EC2065" w:rsidRPr="00F16CE9">
        <w:t>, accepting or rejecting a hypothesis is unequivocal</w:t>
      </w:r>
      <w:r w:rsidR="00611AD3" w:rsidRPr="00F16CE9">
        <w:t>, because the hypothesis is either true or false</w:t>
      </w:r>
      <w:r w:rsidR="004B59C1" w:rsidRPr="00F16CE9">
        <w:t xml:space="preserve">. </w:t>
      </w:r>
      <w:r w:rsidR="00CF246E" w:rsidRPr="00F16CE9">
        <w:t>S</w:t>
      </w:r>
      <w:r w:rsidR="004B59C1" w:rsidRPr="00F16CE9">
        <w:t>tatistical hypothesis testing</w:t>
      </w:r>
      <w:r w:rsidR="009F3A2F" w:rsidRPr="00F16CE9">
        <w:t>, on the other hand,</w:t>
      </w:r>
      <w:r w:rsidR="004B59C1" w:rsidRPr="00F16CE9">
        <w:t xml:space="preserve"> is </w:t>
      </w:r>
      <w:r w:rsidR="00294702" w:rsidRPr="00F16CE9">
        <w:t>a</w:t>
      </w:r>
      <w:r w:rsidR="00EC2065" w:rsidRPr="00F16CE9">
        <w:t xml:space="preserve"> probabilistic</w:t>
      </w:r>
      <w:r w:rsidR="00294702" w:rsidRPr="00F16CE9">
        <w:t xml:space="preserve"> </w:t>
      </w:r>
      <w:r w:rsidR="00EC2065" w:rsidRPr="00F16CE9">
        <w:t xml:space="preserve">operationalization </w:t>
      </w:r>
      <w:r w:rsidR="0079157F" w:rsidRPr="00F16CE9">
        <w:t xml:space="preserve">of </w:t>
      </w:r>
      <w:r w:rsidR="004B59C1" w:rsidRPr="00F16CE9">
        <w:t>scientific</w:t>
      </w:r>
      <w:r w:rsidR="00294702" w:rsidRPr="00F16CE9">
        <w:t xml:space="preserve"> </w:t>
      </w:r>
      <w:r w:rsidR="00EC2065" w:rsidRPr="00F16CE9">
        <w:t>hypothesis testing</w:t>
      </w:r>
      <w:r w:rsidR="008A12DA" w:rsidRPr="00F16CE9">
        <w:t xml:space="preserve"> and,</w:t>
      </w:r>
      <w:r w:rsidR="00611AD3" w:rsidRPr="00F16CE9">
        <w:t xml:space="preserve"> in lieu of its probabilistic nature</w:t>
      </w:r>
      <w:r w:rsidR="008A12DA" w:rsidRPr="00F16CE9">
        <w:t>,</w:t>
      </w:r>
      <w:r w:rsidR="00611AD3" w:rsidRPr="00F16CE9">
        <w:t xml:space="preserve"> </w:t>
      </w:r>
      <w:r w:rsidR="008A12DA" w:rsidRPr="00F16CE9">
        <w:t xml:space="preserve">is </w:t>
      </w:r>
      <w:r w:rsidR="003B0B76" w:rsidRPr="00F16CE9">
        <w:t xml:space="preserve">subject to </w:t>
      </w:r>
      <w:r w:rsidR="00B529E2" w:rsidRPr="00F16CE9">
        <w:t xml:space="preserve">decision </w:t>
      </w:r>
      <w:r w:rsidR="003B0B76" w:rsidRPr="00F16CE9">
        <w:t>errors</w:t>
      </w:r>
      <w:r w:rsidR="009D5445" w:rsidRPr="00F16CE9">
        <w:t>.</w:t>
      </w:r>
    </w:p>
    <w:p w14:paraId="064CA454" w14:textId="2C3B6BE6" w:rsidR="009F3A2F" w:rsidRPr="00F16CE9" w:rsidRDefault="009A7612" w:rsidP="00B21323">
      <w:pPr>
        <w:ind w:firstLine="567"/>
      </w:pPr>
      <w:r w:rsidRPr="00F16CE9">
        <w:t xml:space="preserve"> </w:t>
      </w:r>
      <w:r w:rsidR="001C29F2" w:rsidRPr="00F16CE9">
        <w:t>Null Hypothesis Significance Test</w:t>
      </w:r>
      <w:r w:rsidRPr="00F16CE9">
        <w:t>ing</w:t>
      </w:r>
      <w:r w:rsidR="009D5445" w:rsidRPr="00F16CE9">
        <w:t xml:space="preserve"> (NHST)</w:t>
      </w:r>
      <w:r w:rsidR="001C29F2" w:rsidRPr="00F16CE9">
        <w:t xml:space="preserve"> </w:t>
      </w:r>
      <w:r w:rsidR="00500170" w:rsidRPr="00F16CE9">
        <w:t xml:space="preserve">is the most prevalent paradigm </w:t>
      </w:r>
      <w:r w:rsidR="009D5445" w:rsidRPr="00F16CE9">
        <w:t xml:space="preserve">in statistical hypothesis testing </w:t>
      </w:r>
      <w:r w:rsidR="00910208" w:rsidRPr="00F16CE9">
        <w:t xml:space="preserve">in the social sciences </w:t>
      </w:r>
      <w:r w:rsidR="001C29F2" w:rsidRPr="00F16CE9">
        <w:t>(</w:t>
      </w:r>
      <w:r w:rsidR="00D82190" w:rsidRPr="00F16CE9">
        <w:fldChar w:fldCharType="begin" w:fldLock="1"/>
      </w:r>
      <w:r w:rsidR="00546280">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F16CE9">
        <w:fldChar w:fldCharType="separate"/>
      </w:r>
      <w:r w:rsidR="00D82190" w:rsidRPr="00F16CE9">
        <w:rPr>
          <w:noProof/>
        </w:rPr>
        <w:t>American Psychological Association, 2010)</w:t>
      </w:r>
      <w:r w:rsidR="00D82190" w:rsidRPr="00F16CE9">
        <w:fldChar w:fldCharType="end"/>
      </w:r>
      <w:r w:rsidR="005A48B1" w:rsidRPr="00F16CE9">
        <w:t>. In NHST</w:t>
      </w:r>
      <w:r w:rsidRPr="00F16CE9">
        <w:t xml:space="preserve"> </w:t>
      </w:r>
      <w:r w:rsidR="008A12DA" w:rsidRPr="00F16CE9">
        <w:t xml:space="preserve">the </w:t>
      </w:r>
      <w:r w:rsidR="001C29F2" w:rsidRPr="00F16CE9">
        <w:t xml:space="preserve">hypothesis </w:t>
      </w:r>
      <w:r w:rsidR="008A12DA" w:rsidRPr="00F16CE9">
        <w:rPr>
          <w:i/>
        </w:rPr>
        <w:t>H</w:t>
      </w:r>
      <w:r w:rsidR="008A12DA" w:rsidRPr="00F16CE9">
        <w:rPr>
          <w:i/>
          <w:vertAlign w:val="subscript"/>
        </w:rPr>
        <w:t>0</w:t>
      </w:r>
      <w:r w:rsidR="008A12DA" w:rsidRPr="00F16CE9">
        <w:t xml:space="preserve"> </w:t>
      </w:r>
      <w:r w:rsidR="001C29F2" w:rsidRPr="00F16CE9">
        <w:t>is tested</w:t>
      </w:r>
      <w:r w:rsidRPr="00F16CE9">
        <w:t xml:space="preserve">, </w:t>
      </w:r>
      <w:r w:rsidR="008A12DA" w:rsidRPr="00F16CE9">
        <w:t xml:space="preserve">where </w:t>
      </w:r>
      <w:r w:rsidR="008A12DA" w:rsidRPr="00F16CE9">
        <w:rPr>
          <w:i/>
        </w:rPr>
        <w:t>H</w:t>
      </w:r>
      <w:r w:rsidR="008A12DA" w:rsidRPr="00F16CE9">
        <w:rPr>
          <w:i/>
          <w:vertAlign w:val="subscript"/>
        </w:rPr>
        <w:t>0</w:t>
      </w:r>
      <w:r w:rsidR="008A12DA" w:rsidRPr="00F16CE9">
        <w:rPr>
          <w:i/>
        </w:rPr>
        <w:t xml:space="preserve"> </w:t>
      </w:r>
      <w:r w:rsidR="009D5445" w:rsidRPr="00F16CE9">
        <w:t xml:space="preserve">most often </w:t>
      </w:r>
      <w:r w:rsidR="00473A41" w:rsidRPr="00F16CE9">
        <w:t xml:space="preserve">regards </w:t>
      </w:r>
      <w:r w:rsidR="000B23C8" w:rsidRPr="00F16CE9">
        <w:t xml:space="preserve">the </w:t>
      </w:r>
      <w:r w:rsidR="00CF246E" w:rsidRPr="00F16CE9">
        <w:t xml:space="preserve">absence </w:t>
      </w:r>
      <w:r w:rsidR="000B23C8" w:rsidRPr="00F16CE9">
        <w:t>of an effect</w:t>
      </w:r>
      <w:r w:rsidR="00473A41" w:rsidRPr="00F16CE9">
        <w:t xml:space="preserve">. </w:t>
      </w:r>
      <w:r w:rsidR="006B0067" w:rsidRPr="00F16CE9">
        <w:t>If deemed false, an alternative, mutually exclusive hypothesis</w:t>
      </w:r>
      <w:r w:rsidR="008A12DA" w:rsidRPr="00F16CE9">
        <w:t xml:space="preserve"> </w:t>
      </w:r>
      <w:r w:rsidR="008A12DA" w:rsidRPr="00F16CE9">
        <w:rPr>
          <w:i/>
        </w:rPr>
        <w:t>H</w:t>
      </w:r>
      <w:r w:rsidR="008A12DA" w:rsidRPr="00F16CE9">
        <w:rPr>
          <w:i/>
          <w:vertAlign w:val="subscript"/>
        </w:rPr>
        <w:t>1</w:t>
      </w:r>
      <w:r w:rsidR="006B0067" w:rsidRPr="00F16CE9">
        <w:t xml:space="preserve"> is accepted to provide a better depiction of reality. </w:t>
      </w:r>
      <w:r w:rsidR="008A12DA" w:rsidRPr="00F16CE9">
        <w:t>D</w:t>
      </w:r>
      <w:r w:rsidR="00C71367" w:rsidRPr="00F16CE9">
        <w:t xml:space="preserve">ecisions in NHST are based on the </w:t>
      </w:r>
      <w:r w:rsidR="00C71367" w:rsidRPr="00F16CE9">
        <w:rPr>
          <w:i/>
        </w:rPr>
        <w:t>P-</w:t>
      </w:r>
      <w:r w:rsidR="00C71367" w:rsidRPr="00F16CE9">
        <w:t>value</w:t>
      </w:r>
      <w:r w:rsidR="008A12DA" w:rsidRPr="00F16CE9">
        <w:t>;</w:t>
      </w:r>
      <w:r w:rsidR="00C71367" w:rsidRPr="00F16CE9">
        <w:t xml:space="preserve"> </w:t>
      </w:r>
      <w:r w:rsidRPr="00F16CE9">
        <w:t xml:space="preserve">the probability of the </w:t>
      </w:r>
      <w:r w:rsidR="00B5732E" w:rsidRPr="00F16CE9">
        <w:t xml:space="preserve">sample </w:t>
      </w:r>
      <w:r w:rsidRPr="00F16CE9">
        <w:t>data</w:t>
      </w:r>
      <w:r w:rsidR="00B5732E" w:rsidRPr="00F16CE9">
        <w:t>, or more extreme</w:t>
      </w:r>
      <w:r w:rsidR="008A12DA" w:rsidRPr="00F16CE9">
        <w:t xml:space="preserve"> data</w:t>
      </w:r>
      <w:r w:rsidR="00B5732E" w:rsidRPr="00F16CE9">
        <w:t>,</w:t>
      </w:r>
      <w:r w:rsidRPr="00F16CE9">
        <w:t xml:space="preserve"> given </w:t>
      </w:r>
      <w:r w:rsidR="008A12DA" w:rsidRPr="00F16CE9">
        <w:rPr>
          <w:i/>
        </w:rPr>
        <w:t>H</w:t>
      </w:r>
      <w:r w:rsidR="008A12DA" w:rsidRPr="00F16CE9">
        <w:rPr>
          <w:i/>
          <w:vertAlign w:val="subscript"/>
        </w:rPr>
        <w:t>0</w:t>
      </w:r>
      <w:r w:rsidR="008A12DA" w:rsidRPr="00F16CE9">
        <w:t xml:space="preserve"> is true</w:t>
      </w:r>
      <w:r w:rsidRPr="00F16CE9">
        <w:t>.</w:t>
      </w:r>
      <w:r w:rsidR="00C71367" w:rsidRPr="00F16CE9">
        <w:t xml:space="preserve"> If the </w:t>
      </w:r>
      <w:r w:rsidR="00B5732E" w:rsidRPr="00F16CE9">
        <w:rPr>
          <w:i/>
        </w:rPr>
        <w:t>P</w:t>
      </w:r>
      <w:r w:rsidR="00B5732E" w:rsidRPr="00F16CE9">
        <w:t xml:space="preserve">-value </w:t>
      </w:r>
      <w:r w:rsidR="00C71367" w:rsidRPr="00F16CE9">
        <w:t xml:space="preserve">is </w:t>
      </w:r>
      <w:r w:rsidR="00B5732E" w:rsidRPr="00F16CE9">
        <w:t xml:space="preserve">smaller than the </w:t>
      </w:r>
      <w:r w:rsidR="00C71367" w:rsidRPr="00F16CE9">
        <w:t>decision criterion (i.e., α</w:t>
      </w:r>
      <w:r w:rsidR="0016069B" w:rsidRPr="00F16CE9">
        <w:t>;</w:t>
      </w:r>
      <w:r w:rsidR="008A12DA" w:rsidRPr="00F16CE9">
        <w:t xml:space="preserve"> typically .05</w:t>
      </w:r>
      <w:r w:rsidR="00C71367" w:rsidRPr="00F16CE9">
        <w:t xml:space="preserve">), </w:t>
      </w:r>
      <w:r w:rsidR="008A12DA" w:rsidRPr="00F16CE9">
        <w:rPr>
          <w:i/>
        </w:rPr>
        <w:t>H</w:t>
      </w:r>
      <w:r w:rsidR="008A12DA" w:rsidRPr="00F16CE9">
        <w:rPr>
          <w:i/>
          <w:vertAlign w:val="subscript"/>
        </w:rPr>
        <w:t>0</w:t>
      </w:r>
      <w:r w:rsidR="008A12DA" w:rsidRPr="00F16CE9">
        <w:t xml:space="preserve"> </w:t>
      </w:r>
      <w:r w:rsidR="00B5732E" w:rsidRPr="00F16CE9">
        <w:t xml:space="preserve">is rejected and </w:t>
      </w:r>
      <w:r w:rsidR="008A12DA" w:rsidRPr="00F16CE9">
        <w:rPr>
          <w:i/>
        </w:rPr>
        <w:t>H</w:t>
      </w:r>
      <w:r w:rsidR="008A12DA" w:rsidRPr="00F16CE9">
        <w:rPr>
          <w:i/>
          <w:vertAlign w:val="subscript"/>
        </w:rPr>
        <w:t>1</w:t>
      </w:r>
      <w:r w:rsidR="008A12DA" w:rsidRPr="00F16CE9">
        <w:rPr>
          <w:i/>
        </w:rPr>
        <w:t xml:space="preserve"> </w:t>
      </w:r>
      <w:r w:rsidR="00B5732E" w:rsidRPr="00F16CE9">
        <w:t>is accepted</w:t>
      </w:r>
      <w:r w:rsidR="00C71367" w:rsidRPr="00F16CE9">
        <w:t xml:space="preserve">. </w:t>
      </w:r>
      <w:r w:rsidR="009F3A2F" w:rsidRPr="00F16CE9">
        <w:t xml:space="preserve">Table 1 summarizes the four possible situations that </w:t>
      </w:r>
      <w:r w:rsidR="008A12DA" w:rsidRPr="00F16CE9">
        <w:t>can occur in NHST</w:t>
      </w:r>
      <w:r w:rsidR="009F3A2F" w:rsidRPr="00F16CE9">
        <w:t>.</w:t>
      </w:r>
      <w:r w:rsidR="000E745B" w:rsidRPr="00F16CE9">
        <w:t xml:space="preserve"> </w:t>
      </w:r>
      <w:r w:rsidR="008A12DA" w:rsidRPr="00F16CE9">
        <w:t>T</w:t>
      </w:r>
      <w:r w:rsidR="00B5732E" w:rsidRPr="00F16CE9">
        <w:t xml:space="preserve">he columns indicate </w:t>
      </w:r>
      <w:r w:rsidR="008A12DA" w:rsidRPr="00F16CE9">
        <w:t xml:space="preserve">which hypothesis is true in the population and the rows </w:t>
      </w:r>
      <w:r w:rsidR="00B5732E" w:rsidRPr="00F16CE9">
        <w:t xml:space="preserve">indicate what is </w:t>
      </w:r>
      <w:r w:rsidR="009B4B78" w:rsidRPr="00F16CE9">
        <w:t>decided</w:t>
      </w:r>
      <w:r w:rsidR="00B5732E" w:rsidRPr="00F16CE9">
        <w:t xml:space="preserve"> based on the sample data. </w:t>
      </w:r>
      <w:r w:rsidR="00073A31" w:rsidRPr="00F16CE9">
        <w:t xml:space="preserve">When the null hypothesis is true in the population and </w:t>
      </w:r>
      <w:r w:rsidR="009B4B78" w:rsidRPr="00F16CE9">
        <w:rPr>
          <w:i/>
        </w:rPr>
        <w:t>H</w:t>
      </w:r>
      <w:r w:rsidR="009B4B78" w:rsidRPr="00F16CE9">
        <w:rPr>
          <w:i/>
          <w:vertAlign w:val="subscript"/>
        </w:rPr>
        <w:t>0</w:t>
      </w:r>
      <w:r w:rsidR="009B4B78" w:rsidRPr="00F16CE9">
        <w:t xml:space="preserve"> is accepted (‘</w:t>
      </w:r>
      <w:r w:rsidR="009B4B78" w:rsidRPr="00F16CE9">
        <w:rPr>
          <w:i/>
        </w:rPr>
        <w:t>H</w:t>
      </w:r>
      <w:r w:rsidR="009B4B78" w:rsidRPr="00F16CE9">
        <w:rPr>
          <w:i/>
          <w:vertAlign w:val="subscript"/>
        </w:rPr>
        <w:t>0</w:t>
      </w:r>
      <w:r w:rsidR="009B4B78" w:rsidRPr="00F16CE9">
        <w:t>’</w:t>
      </w:r>
      <w:r w:rsidR="001E5664" w:rsidRPr="00F16CE9">
        <w:t>)</w:t>
      </w:r>
      <w:r w:rsidR="00073A31" w:rsidRPr="00F16CE9">
        <w:t>, this is a true negative</w:t>
      </w:r>
      <w:r w:rsidR="001E5664" w:rsidRPr="00F16CE9">
        <w:t xml:space="preserve"> (upper left cell; 1-α)</w:t>
      </w:r>
      <w:r w:rsidR="00514F03" w:rsidRPr="00F16CE9">
        <w:t xml:space="preserve">. The true negative rate is also called </w:t>
      </w:r>
      <w:r w:rsidR="00073A31" w:rsidRPr="00F16CE9">
        <w:t>specificity</w:t>
      </w:r>
      <w:r w:rsidR="009B4B78" w:rsidRPr="00F16CE9">
        <w:t xml:space="preserve"> of the test</w:t>
      </w:r>
      <w:r w:rsidR="00073A31" w:rsidRPr="00F16CE9">
        <w:t xml:space="preserve">. Conversely, when the alternative hypothesis is true in the population and </w:t>
      </w:r>
      <w:r w:rsidR="009B4B78" w:rsidRPr="00F16CE9">
        <w:rPr>
          <w:i/>
        </w:rPr>
        <w:t>H</w:t>
      </w:r>
      <w:r w:rsidR="009B4B78" w:rsidRPr="00F16CE9">
        <w:rPr>
          <w:i/>
          <w:vertAlign w:val="subscript"/>
        </w:rPr>
        <w:t>1</w:t>
      </w:r>
      <w:r w:rsidR="009B4B78" w:rsidRPr="00F16CE9">
        <w:rPr>
          <w:vertAlign w:val="subscript"/>
        </w:rPr>
        <w:t xml:space="preserve"> </w:t>
      </w:r>
      <w:r w:rsidR="009B4B78" w:rsidRPr="00F16CE9">
        <w:t>is accepted (‘</w:t>
      </w:r>
      <w:r w:rsidR="009B4B78" w:rsidRPr="00F16CE9">
        <w:rPr>
          <w:i/>
        </w:rPr>
        <w:t>H</w:t>
      </w:r>
      <w:r w:rsidR="009B4B78" w:rsidRPr="00F16CE9">
        <w:rPr>
          <w:i/>
          <w:vertAlign w:val="subscript"/>
        </w:rPr>
        <w:t>1</w:t>
      </w:r>
      <w:r w:rsidR="009B4B78" w:rsidRPr="00F16CE9">
        <w:t>’</w:t>
      </w:r>
      <w:r w:rsidR="001E5664" w:rsidRPr="00F16CE9">
        <w:t>)</w:t>
      </w:r>
      <w:r w:rsidR="00073A31" w:rsidRPr="00F16CE9">
        <w:t xml:space="preserve">, </w:t>
      </w:r>
      <w:r w:rsidR="00AE748A" w:rsidRPr="00F16CE9">
        <w:t>this is a true positive</w:t>
      </w:r>
      <w:r w:rsidR="001E5664" w:rsidRPr="00F16CE9">
        <w:t xml:space="preserve"> (lower right cell)</w:t>
      </w:r>
      <w:r w:rsidR="00AE748A" w:rsidRPr="00F16CE9">
        <w:t xml:space="preserve">. </w:t>
      </w:r>
      <w:r w:rsidR="00514F03" w:rsidRPr="00F16CE9">
        <w:t xml:space="preserve">The probability of finding a positive </w:t>
      </w:r>
      <w:r w:rsidR="009B4B78" w:rsidRPr="00F16CE9">
        <w:t xml:space="preserve">if </w:t>
      </w:r>
      <w:r w:rsidR="009B4B78" w:rsidRPr="00F16CE9">
        <w:rPr>
          <w:i/>
        </w:rPr>
        <w:t>H</w:t>
      </w:r>
      <w:r w:rsidR="009B4B78" w:rsidRPr="00F16CE9">
        <w:rPr>
          <w:i/>
          <w:vertAlign w:val="subscript"/>
        </w:rPr>
        <w:t xml:space="preserve">1 </w:t>
      </w:r>
      <w:r w:rsidR="009B4B78" w:rsidRPr="00F16CE9">
        <w:t xml:space="preserve">is true </w:t>
      </w:r>
      <w:r w:rsidR="00514F03" w:rsidRPr="00F16CE9">
        <w:t>is the power</w:t>
      </w:r>
      <w:r w:rsidR="009B4B78" w:rsidRPr="00F16CE9">
        <w:t xml:space="preserve"> (1-β), which is also called the sensitivity of the test</w:t>
      </w:r>
      <w:r w:rsidR="00AE748A" w:rsidRPr="00F16CE9">
        <w:t xml:space="preserve">. </w:t>
      </w:r>
      <w:r w:rsidR="009B4B78" w:rsidRPr="00F16CE9">
        <w:t>W</w:t>
      </w:r>
      <w:r w:rsidR="00073A31" w:rsidRPr="00F16CE9">
        <w:t xml:space="preserve">hen </w:t>
      </w:r>
      <w:r w:rsidR="009B4B78" w:rsidRPr="00F16CE9">
        <w:rPr>
          <w:i/>
        </w:rPr>
        <w:t>H</w:t>
      </w:r>
      <w:r w:rsidR="009B4B78" w:rsidRPr="00F16CE9">
        <w:rPr>
          <w:i/>
          <w:vertAlign w:val="subscript"/>
        </w:rPr>
        <w:t>0</w:t>
      </w:r>
      <w:r w:rsidR="00073A31" w:rsidRPr="00F16CE9">
        <w:t xml:space="preserve"> is true in the population, but </w:t>
      </w:r>
      <w:r w:rsidR="009B4B78" w:rsidRPr="00F16CE9">
        <w:rPr>
          <w:i/>
        </w:rPr>
        <w:t>H</w:t>
      </w:r>
      <w:r w:rsidR="009B4B78" w:rsidRPr="00F16CE9">
        <w:rPr>
          <w:i/>
          <w:vertAlign w:val="subscript"/>
        </w:rPr>
        <w:t xml:space="preserve">1 </w:t>
      </w:r>
      <w:r w:rsidR="00073A31" w:rsidRPr="00F16CE9">
        <w:t xml:space="preserve">is </w:t>
      </w:r>
      <w:r w:rsidR="009B4B78" w:rsidRPr="00F16CE9">
        <w:t>accepted</w:t>
      </w:r>
      <w:r w:rsidR="001E5664" w:rsidRPr="00F16CE9">
        <w:t xml:space="preserve"> (‘</w:t>
      </w:r>
      <w:r w:rsidR="001E5664" w:rsidRPr="00F16CE9">
        <w:rPr>
          <w:i/>
        </w:rPr>
        <w:t>H</w:t>
      </w:r>
      <w:r w:rsidR="001E5664" w:rsidRPr="00F16CE9">
        <w:rPr>
          <w:i/>
          <w:vertAlign w:val="subscript"/>
        </w:rPr>
        <w:t>1</w:t>
      </w:r>
      <w:r w:rsidR="001E5664" w:rsidRPr="00F16CE9">
        <w:t>’)</w:t>
      </w:r>
      <w:r w:rsidR="00073A31" w:rsidRPr="00F16CE9">
        <w:t>, a Type I error is made</w:t>
      </w:r>
      <w:r w:rsidR="001E5664" w:rsidRPr="00F16CE9">
        <w:t xml:space="preserve"> (α)</w:t>
      </w:r>
      <w:r w:rsidR="000C3228" w:rsidRPr="00F16CE9">
        <w:t>; a</w:t>
      </w:r>
      <w:r w:rsidR="00073A31" w:rsidRPr="00F16CE9">
        <w:t xml:space="preserve"> false positive</w:t>
      </w:r>
      <w:r w:rsidR="001E5664" w:rsidRPr="00F16CE9">
        <w:t xml:space="preserve"> (lower left cell).</w:t>
      </w:r>
      <w:r w:rsidR="00AE748A" w:rsidRPr="00F16CE9">
        <w:t xml:space="preserve"> </w:t>
      </w:r>
      <w:r w:rsidR="001E5664" w:rsidRPr="00F16CE9">
        <w:t>Finally</w:t>
      </w:r>
      <w:r w:rsidR="00AE748A" w:rsidRPr="00F16CE9">
        <w:t xml:space="preserve">, when </w:t>
      </w:r>
      <w:r w:rsidR="001E5664" w:rsidRPr="00F16CE9">
        <w:rPr>
          <w:i/>
        </w:rPr>
        <w:t>H</w:t>
      </w:r>
      <w:r w:rsidR="001E5664" w:rsidRPr="00F16CE9">
        <w:rPr>
          <w:i/>
          <w:vertAlign w:val="subscript"/>
        </w:rPr>
        <w:t xml:space="preserve">1 </w:t>
      </w:r>
      <w:r w:rsidR="001E5664" w:rsidRPr="00F16CE9">
        <w:t xml:space="preserve">is true in the population and </w:t>
      </w:r>
      <w:r w:rsidR="001E5664" w:rsidRPr="00F16CE9">
        <w:rPr>
          <w:i/>
        </w:rPr>
        <w:t>H</w:t>
      </w:r>
      <w:r w:rsidR="001E5664" w:rsidRPr="00F16CE9">
        <w:rPr>
          <w:i/>
          <w:vertAlign w:val="subscript"/>
        </w:rPr>
        <w:t>0</w:t>
      </w:r>
      <w:r w:rsidR="001E5664" w:rsidRPr="00F16CE9">
        <w:t xml:space="preserve"> is accepted (‘</w:t>
      </w:r>
      <w:r w:rsidR="001E5664" w:rsidRPr="00F16CE9">
        <w:rPr>
          <w:i/>
        </w:rPr>
        <w:t>H</w:t>
      </w:r>
      <w:r w:rsidR="001E5664" w:rsidRPr="00F16CE9">
        <w:rPr>
          <w:i/>
          <w:vertAlign w:val="subscript"/>
        </w:rPr>
        <w:t>0</w:t>
      </w:r>
      <w:r w:rsidR="001E5664" w:rsidRPr="00F16CE9">
        <w:t>’)</w:t>
      </w:r>
      <w:r w:rsidR="00AE748A" w:rsidRPr="00F16CE9">
        <w:t>, a Type II error is made</w:t>
      </w:r>
      <w:r w:rsidR="001E5664" w:rsidRPr="00F16CE9">
        <w:t xml:space="preserve"> (β)</w:t>
      </w:r>
      <w:r w:rsidR="00AE748A" w:rsidRPr="00F16CE9">
        <w:t>; a false negative</w:t>
      </w:r>
      <w:r w:rsidR="001E5664" w:rsidRPr="00F16CE9">
        <w:t xml:space="preserve"> (upper right cell)</w:t>
      </w:r>
      <w:r w:rsidR="00AE748A" w:rsidRPr="00F16CE9">
        <w:t>.</w:t>
      </w:r>
      <w:r w:rsidR="003B3E49" w:rsidRPr="00F16CE9">
        <w:t xml:space="preserve"> </w:t>
      </w:r>
    </w:p>
    <w:p w14:paraId="263E234D" w14:textId="65912623" w:rsidR="00B01457" w:rsidRPr="00F16CE9" w:rsidRDefault="00B01457" w:rsidP="00B21323">
      <w:pPr>
        <w:ind w:firstLine="567"/>
      </w:pPr>
      <w:r w:rsidRPr="00F16CE9">
        <w:lastRenderedPageBreak/>
        <w:t xml:space="preserve">Concern about false positives </w:t>
      </w:r>
      <w:r w:rsidR="008B10F7" w:rsidRPr="00F16CE9">
        <w:t xml:space="preserve">has </w:t>
      </w:r>
      <w:r w:rsidR="00683853" w:rsidRPr="00F16CE9">
        <w:t>overtaken</w:t>
      </w:r>
      <w:r w:rsidRPr="00F16CE9">
        <w:t xml:space="preserve"> </w:t>
      </w:r>
      <w:r w:rsidR="00883D34">
        <w:t>science in general and psychological science in particular</w:t>
      </w:r>
      <w:r w:rsidR="008B10F7" w:rsidRPr="00F16CE9">
        <w:t xml:space="preserve">. </w:t>
      </w:r>
      <w:r w:rsidR="0016069B" w:rsidRPr="00F16CE9">
        <w:t xml:space="preserve">Common questionable research practices </w:t>
      </w:r>
      <w:r w:rsidR="0016069B" w:rsidRPr="00F16CE9">
        <w:fldChar w:fldCharType="begin" w:fldLock="1"/>
      </w:r>
      <w:r w:rsidR="00546280">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16069B" w:rsidRPr="00F16CE9">
        <w:fldChar w:fldCharType="separate"/>
      </w:r>
      <w:r w:rsidR="0016069B" w:rsidRPr="00F16CE9">
        <w:rPr>
          <w:noProof/>
        </w:rPr>
        <w:t>(QRPs; John, Loewenstein, &amp; Prelec, 2012)</w:t>
      </w:r>
      <w:r w:rsidR="0016069B" w:rsidRPr="00F16CE9">
        <w:fldChar w:fldCharType="end"/>
      </w:r>
      <w:r w:rsidR="0016069B" w:rsidRPr="00F16CE9">
        <w:t xml:space="preserve">, such as for example optional stopping, </w:t>
      </w:r>
      <w:r w:rsidR="00883D34">
        <w:t xml:space="preserve">increase </w:t>
      </w:r>
      <w:r w:rsidR="0016069B" w:rsidRPr="00F16CE9">
        <w:t xml:space="preserve">false positive rates </w:t>
      </w:r>
      <w:r w:rsidR="00883D34">
        <w:t xml:space="preserve">considerably </w:t>
      </w:r>
      <w:r w:rsidR="0016069B" w:rsidRPr="00F16CE9">
        <w:fldChar w:fldCharType="begin" w:fldLock="1"/>
      </w:r>
      <w:r w:rsidR="00546280">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16069B" w:rsidRPr="00F16CE9">
        <w:fldChar w:fldCharType="separate"/>
      </w:r>
      <w:r w:rsidR="0016069B" w:rsidRPr="00F16CE9">
        <w:rPr>
          <w:noProof/>
        </w:rPr>
        <w:t>(Armitage, McPherson, &amp; Rowe, 1969; Simmons, Nelson, &amp; Simonsohn, 2011)</w:t>
      </w:r>
      <w:r w:rsidR="0016069B" w:rsidRPr="00F16CE9">
        <w:fldChar w:fldCharType="end"/>
      </w:r>
      <w:r w:rsidR="0016069B" w:rsidRPr="00F16CE9">
        <w:t xml:space="preserve">. This has increased attempts </w:t>
      </w:r>
      <w:r w:rsidR="00883D34">
        <w:t xml:space="preserve">to detect </w:t>
      </w:r>
      <w:r w:rsidR="0016069B" w:rsidRPr="00F16CE9">
        <w:t xml:space="preserve">false positives via replications. </w:t>
      </w:r>
      <w:r w:rsidR="001E0783" w:rsidRPr="00F16CE9">
        <w:t xml:space="preserve">For example, the seminal elderly priming study </w:t>
      </w:r>
      <w:r w:rsidR="001E0783" w:rsidRPr="00F16CE9">
        <w:fldChar w:fldCharType="begin" w:fldLock="1"/>
      </w:r>
      <w:r w:rsidR="00546280">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rsidRPr="00F16CE9">
        <w:fldChar w:fldCharType="separate"/>
      </w:r>
      <w:r w:rsidR="001E0783" w:rsidRPr="00F16CE9">
        <w:rPr>
          <w:noProof/>
        </w:rPr>
        <w:t>(Bargh, Chen, &amp; Burrows, 1996)</w:t>
      </w:r>
      <w:r w:rsidR="001E0783" w:rsidRPr="00F16CE9">
        <w:fldChar w:fldCharType="end"/>
      </w:r>
      <w:r w:rsidR="001E0783" w:rsidRPr="00F16CE9">
        <w:t xml:space="preserve">, where participants who were primed with senior citizens walked slower, failed to replicate </w:t>
      </w:r>
      <w:r w:rsidR="001E0783" w:rsidRPr="00F16CE9">
        <w:fldChar w:fldCharType="begin" w:fldLock="1"/>
      </w:r>
      <w:r w:rsidR="00546280">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rsidRPr="00F16CE9">
        <w:fldChar w:fldCharType="separate"/>
      </w:r>
      <w:r w:rsidR="001E0783" w:rsidRPr="00F16CE9">
        <w:rPr>
          <w:noProof/>
        </w:rPr>
        <w:t>(Doyen, Klein, Pichon, &amp; Cleeremans, 2012; Harris, Coburn, Rohrer, &amp; Pashler, 2013)</w:t>
      </w:r>
      <w:r w:rsidR="001E0783" w:rsidRPr="00F16CE9">
        <w:fldChar w:fldCharType="end"/>
      </w:r>
      <w:r w:rsidR="00A43169" w:rsidRPr="00F16CE9">
        <w:t xml:space="preserve">, which </w:t>
      </w:r>
      <w:r w:rsidR="001E0783" w:rsidRPr="00F16CE9">
        <w:t xml:space="preserve">raised </w:t>
      </w:r>
      <w:r w:rsidR="00A43169" w:rsidRPr="00F16CE9">
        <w:t xml:space="preserve">doubts about </w:t>
      </w:r>
      <w:r w:rsidR="001E0783" w:rsidRPr="00F16CE9">
        <w:t xml:space="preserve">whether this effect </w:t>
      </w:r>
      <w:r w:rsidR="00A43169" w:rsidRPr="00F16CE9">
        <w:t xml:space="preserve">is a true </w:t>
      </w:r>
      <w:r w:rsidR="001E0783" w:rsidRPr="00F16CE9">
        <w:t>positive</w:t>
      </w:r>
      <w:r w:rsidR="00CA18CA" w:rsidRPr="00F16CE9">
        <w:t xml:space="preserve">. </w:t>
      </w:r>
      <w:r w:rsidR="00E963A0" w:rsidRPr="00F16CE9">
        <w:t>Nonetheless,</w:t>
      </w:r>
      <w:r w:rsidR="001E0783" w:rsidRPr="00F16CE9">
        <w:t xml:space="preserve"> replications show </w:t>
      </w:r>
      <w:r w:rsidR="003B641C" w:rsidRPr="00F16CE9">
        <w:t xml:space="preserve">considerable </w:t>
      </w:r>
      <w:r w:rsidR="001E0783" w:rsidRPr="00F16CE9">
        <w:t xml:space="preserve">variability </w:t>
      </w:r>
      <w:r w:rsidR="001E0783" w:rsidRPr="00F16CE9">
        <w:fldChar w:fldCharType="begin" w:fldLock="1"/>
      </w:r>
      <w:r w:rsidR="00546280">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1E0783" w:rsidRPr="00F16CE9">
        <w:fldChar w:fldCharType="separate"/>
      </w:r>
      <w:r w:rsidR="001E0783" w:rsidRPr="00F16CE9">
        <w:rPr>
          <w:noProof/>
        </w:rPr>
        <w:t>(Klein et al., 2014)</w:t>
      </w:r>
      <w:r w:rsidR="001E0783" w:rsidRPr="00F16CE9">
        <w:fldChar w:fldCharType="end"/>
      </w:r>
      <w:r w:rsidR="00057AB8">
        <w:t>,</w:t>
      </w:r>
      <w:r w:rsidR="001E0783" w:rsidRPr="00F16CE9">
        <w:t xml:space="preserve"> </w:t>
      </w:r>
      <w:r w:rsidR="00883D34">
        <w:t>hence</w:t>
      </w:r>
      <w:r w:rsidR="001E0783" w:rsidRPr="00F16CE9">
        <w:t xml:space="preserve"> </w:t>
      </w:r>
      <w:r w:rsidR="00683853" w:rsidRPr="00F16CE9">
        <w:t xml:space="preserve">caution is warranted when </w:t>
      </w:r>
      <w:r w:rsidR="00E963A0" w:rsidRPr="00F16CE9">
        <w:t>a</w:t>
      </w:r>
      <w:r w:rsidR="00A43169" w:rsidRPr="00F16CE9">
        <w:t xml:space="preserve">n effect </w:t>
      </w:r>
      <w:r w:rsidR="00E963A0" w:rsidRPr="00F16CE9">
        <w:t xml:space="preserve">is </w:t>
      </w:r>
      <w:r w:rsidR="00883D34">
        <w:t xml:space="preserve">concluded to be a </w:t>
      </w:r>
      <w:r w:rsidR="00E963A0" w:rsidRPr="00F16CE9">
        <w:t>false positive</w:t>
      </w:r>
      <w:r w:rsidR="00683853" w:rsidRPr="00F16CE9">
        <w:t xml:space="preserve"> based on </w:t>
      </w:r>
      <w:r w:rsidR="001E0783" w:rsidRPr="00F16CE9">
        <w:t>individual replication</w:t>
      </w:r>
      <w:r w:rsidR="00E963A0" w:rsidRPr="00F16CE9">
        <w:t>s</w:t>
      </w:r>
      <w:r w:rsidR="001E0783" w:rsidRPr="00F16CE9">
        <w:t xml:space="preserve">. </w:t>
      </w:r>
    </w:p>
    <w:p w14:paraId="6E465161" w14:textId="59FA8C29" w:rsidR="00CA18CA" w:rsidRPr="00F16CE9" w:rsidRDefault="003B641C" w:rsidP="00B21323">
      <w:pPr>
        <w:ind w:firstLine="567"/>
      </w:pPr>
      <w:r w:rsidRPr="00F16CE9">
        <w:t>Previous c</w:t>
      </w:r>
      <w:r w:rsidR="00CA18CA" w:rsidRPr="00F16CE9">
        <w:t xml:space="preserve">oncern about false negatives, or power, </w:t>
      </w:r>
      <w:r w:rsidR="00683853" w:rsidRPr="00F16CE9">
        <w:t>has been overshadowed by th</w:t>
      </w:r>
      <w:r w:rsidR="00E963A0" w:rsidRPr="00F16CE9">
        <w:t>is</w:t>
      </w:r>
      <w:r w:rsidR="00683853" w:rsidRPr="00F16CE9">
        <w:t xml:space="preserve"> concern for false positives</w:t>
      </w:r>
      <w:r w:rsidRPr="00F16CE9">
        <w:t xml:space="preserve">, but </w:t>
      </w:r>
      <w:r w:rsidR="00883D34">
        <w:t>lack of</w:t>
      </w:r>
      <w:r w:rsidRPr="00F16CE9">
        <w:t xml:space="preserve"> concern about false negatives </w:t>
      </w:r>
      <w:r w:rsidR="00883D34">
        <w:t xml:space="preserve">is </w:t>
      </w:r>
      <w:r w:rsidRPr="00F16CE9">
        <w:t>unfounded</w:t>
      </w:r>
      <w:r w:rsidR="00683853" w:rsidRPr="00F16CE9">
        <w:t xml:space="preserve">. </w:t>
      </w:r>
      <w:r w:rsidR="00CA18CA" w:rsidRPr="00F16CE9">
        <w:fldChar w:fldCharType="begin" w:fldLock="1"/>
      </w:r>
      <w:r w:rsidR="00546280">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rsidRPr="00F16CE9">
        <w:fldChar w:fldCharType="separate"/>
      </w:r>
      <w:r w:rsidR="00CA18CA" w:rsidRPr="00F16CE9">
        <w:rPr>
          <w:noProof/>
        </w:rPr>
        <w:t xml:space="preserve">Cohen </w:t>
      </w:r>
      <w:r w:rsidR="00683853" w:rsidRPr="00F16CE9">
        <w:rPr>
          <w:noProof/>
        </w:rPr>
        <w:t>(</w:t>
      </w:r>
      <w:r w:rsidR="00CA18CA" w:rsidRPr="00F16CE9">
        <w:rPr>
          <w:noProof/>
        </w:rPr>
        <w:t>1962)</w:t>
      </w:r>
      <w:r w:rsidR="00CA18CA" w:rsidRPr="00F16CE9">
        <w:fldChar w:fldCharType="end"/>
      </w:r>
      <w:r w:rsidR="00CA18CA" w:rsidRPr="00F16CE9">
        <w:t xml:space="preserve"> </w:t>
      </w:r>
      <w:r w:rsidR="00883D34">
        <w:t>was the first to indicate</w:t>
      </w:r>
      <w:r w:rsidR="00CA18CA" w:rsidRPr="00F16CE9">
        <w:t xml:space="preserve"> that </w:t>
      </w:r>
      <w:r w:rsidR="00883D34">
        <w:t>psychological science</w:t>
      </w:r>
      <w:r w:rsidR="00CA18CA" w:rsidRPr="00F16CE9">
        <w:t xml:space="preserve"> </w:t>
      </w:r>
      <w:r w:rsidR="00883D34">
        <w:t xml:space="preserve">was </w:t>
      </w:r>
      <w:r w:rsidR="00CA18CA" w:rsidRPr="00F16CE9">
        <w:t>underpowered</w:t>
      </w:r>
      <w:r w:rsidR="00883D34">
        <w:t>, which means the chance of finding an effect in the sample, if there is an effect in the population, is lower than 50%</w:t>
      </w:r>
      <w:r w:rsidR="00683853" w:rsidRPr="00F16CE9">
        <w:t xml:space="preserve">. This </w:t>
      </w:r>
      <w:r w:rsidR="00CA18CA" w:rsidRPr="00F16CE9">
        <w:t xml:space="preserve">had </w:t>
      </w:r>
      <w:r w:rsidR="00883D34">
        <w:t>barely</w:t>
      </w:r>
      <w:r w:rsidR="00CA18CA" w:rsidRPr="00F16CE9">
        <w:t xml:space="preserve"> changed thirty years later </w:t>
      </w:r>
      <w:r w:rsidR="00CA18CA" w:rsidRPr="00F16CE9">
        <w:fldChar w:fldCharType="begin" w:fldLock="1"/>
      </w:r>
      <w:r w:rsidR="00546280">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CA18CA" w:rsidRPr="00F16CE9">
        <w:fldChar w:fldCharType="separate"/>
      </w:r>
      <w:r w:rsidR="00CA18CA" w:rsidRPr="00F16CE9">
        <w:rPr>
          <w:noProof/>
        </w:rPr>
        <w:t>(Sedlmeier &amp; Gigerenzer, 1989)</w:t>
      </w:r>
      <w:r w:rsidR="00CA18CA" w:rsidRPr="00F16CE9">
        <w:fldChar w:fldCharType="end"/>
      </w:r>
      <w:r w:rsidR="00CA18CA" w:rsidRPr="00F16CE9">
        <w:t xml:space="preserve"> and </w:t>
      </w:r>
      <w:r w:rsidR="00883D34">
        <w:t xml:space="preserve">has not changed </w:t>
      </w:r>
      <w:r w:rsidR="00683853" w:rsidRPr="00F16CE9">
        <w:t xml:space="preserve">50 years later </w:t>
      </w:r>
      <w:r w:rsidR="00CA18CA" w:rsidRPr="00F16CE9">
        <w:fldChar w:fldCharType="begin" w:fldLock="1"/>
      </w:r>
      <w:r w:rsidR="00546280">
        <w: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instrText>
      </w:r>
      <w:r w:rsidR="00CA18CA" w:rsidRPr="00F16CE9">
        <w:fldChar w:fldCharType="separate"/>
      </w:r>
      <w:r w:rsidR="00CA18CA" w:rsidRPr="00F16CE9">
        <w:rPr>
          <w:noProof/>
        </w:rPr>
        <w:t>(Wicherts, Bakker, &amp; Molenaar, 2011)</w:t>
      </w:r>
      <w:r w:rsidR="00CA18CA" w:rsidRPr="00F16CE9">
        <w:fldChar w:fldCharType="end"/>
      </w:r>
      <w:r w:rsidR="00CA18CA" w:rsidRPr="00F16CE9">
        <w:t xml:space="preserve">. </w:t>
      </w:r>
      <w:r w:rsidR="00683853" w:rsidRPr="00F16CE9">
        <w:t xml:space="preserve">In other words, the concern for false negatives has been overtaken by concern for false positives, but the problem </w:t>
      </w:r>
      <w:r w:rsidR="00151AC4" w:rsidRPr="00F16CE9">
        <w:t xml:space="preserve">of false negatives has no evidence </w:t>
      </w:r>
      <w:r w:rsidR="00A43169" w:rsidRPr="00F16CE9">
        <w:t xml:space="preserve">of </w:t>
      </w:r>
      <w:r w:rsidR="00151AC4" w:rsidRPr="00F16CE9">
        <w:t xml:space="preserve">being </w:t>
      </w:r>
      <w:r w:rsidR="00A43169" w:rsidRPr="00F16CE9">
        <w:t>re</w:t>
      </w:r>
      <w:r w:rsidR="001210DD" w:rsidRPr="00F16CE9">
        <w:t>solved</w:t>
      </w:r>
      <w:r w:rsidR="00683853" w:rsidRPr="00F16CE9">
        <w:t xml:space="preserve">. </w:t>
      </w:r>
      <w:r w:rsidR="00E963A0"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rsidRPr="00F16CE9">
        <w:fldChar w:fldCharType="separate"/>
      </w:r>
      <w:r w:rsidR="00E963A0" w:rsidRPr="00F16CE9">
        <w:rPr>
          <w:noProof/>
        </w:rPr>
        <w:t>Fiedler, Kutzner, and Krueger (2012)</w:t>
      </w:r>
      <w:r w:rsidR="00E963A0" w:rsidRPr="00F16CE9">
        <w:fldChar w:fldCharType="end"/>
      </w:r>
      <w:r w:rsidR="00E963A0" w:rsidRPr="00F16CE9">
        <w:t xml:space="preserve"> worry that this </w:t>
      </w:r>
      <w:r w:rsidR="001210DD" w:rsidRPr="00F16CE9">
        <w:t>increased focus on false positives</w:t>
      </w:r>
      <w:r w:rsidR="00E963A0" w:rsidRPr="00F16CE9">
        <w:t xml:space="preserve"> is too shortsighted, because false negatives are more difficult </w:t>
      </w:r>
      <w:r w:rsidR="001210DD" w:rsidRPr="00F16CE9">
        <w:t>to detect than false positives</w:t>
      </w:r>
      <w:r w:rsidR="00A43169" w:rsidRPr="00F16CE9">
        <w:t>; t</w:t>
      </w:r>
      <w:r w:rsidR="001210DD" w:rsidRPr="00F16CE9">
        <w:t xml:space="preserve">hey argue that negative results are less likely to be </w:t>
      </w:r>
      <w:r w:rsidR="003552A9" w:rsidRPr="00F16CE9">
        <w:t xml:space="preserve">the subject of replications </w:t>
      </w:r>
      <w:r w:rsidR="001210DD" w:rsidRPr="00F16CE9">
        <w:t xml:space="preserve">than positive results, decreasing the probability of detecting </w:t>
      </w:r>
      <w:r w:rsidR="00883D34">
        <w:t>a false negative</w:t>
      </w:r>
      <w:r w:rsidR="001210DD" w:rsidRPr="00F16CE9">
        <w:t>.</w:t>
      </w:r>
    </w:p>
    <w:p w14:paraId="157F1E89" w14:textId="59F1D81E" w:rsidR="00C07DAE" w:rsidRPr="00F16CE9" w:rsidRDefault="00883D34" w:rsidP="00B21323">
      <w:pPr>
        <w:ind w:firstLine="567"/>
      </w:pPr>
      <w:r>
        <w:t>D</w:t>
      </w:r>
      <w:r w:rsidR="00E43087">
        <w:t xml:space="preserve">etecting false positives and false negatives is problematic, because detection of either is afflicted by the systemic phenomena publication bias and QRPs. </w:t>
      </w:r>
      <w:r w:rsidR="00B227B9">
        <w:t xml:space="preserve">Even though these </w:t>
      </w:r>
      <w:r w:rsidR="00B227B9">
        <w:lastRenderedPageBreak/>
        <w:t xml:space="preserve">phenomena and their </w:t>
      </w:r>
      <w:r w:rsidR="00032F0E" w:rsidRPr="00F16CE9">
        <w:t xml:space="preserve">effects on false positives </w:t>
      </w:r>
      <w:r w:rsidR="00A43169" w:rsidRPr="00F16CE9">
        <w:t xml:space="preserve">have received much attention </w:t>
      </w:r>
      <w:r w:rsidR="00A43169" w:rsidRPr="00F16CE9">
        <w:fldChar w:fldCharType="begin" w:fldLock="1"/>
      </w:r>
      <w:r w:rsidR="00546280">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A43169" w:rsidRPr="00F16CE9">
        <w:fldChar w:fldCharType="separate"/>
      </w:r>
      <w:r w:rsidR="00A43169" w:rsidRPr="00F16CE9">
        <w:rPr>
          <w:noProof/>
        </w:rPr>
        <w:t>(Ioannidis, 2005; Simmons et al., 2011)</w:t>
      </w:r>
      <w:r w:rsidR="00A43169" w:rsidRPr="00F16CE9">
        <w:fldChar w:fldCharType="end"/>
      </w:r>
      <w:r w:rsidR="00032F0E" w:rsidRPr="00F16CE9">
        <w:t xml:space="preserve">, the effects of these phenomena on false negatives </w:t>
      </w:r>
      <w:r w:rsidR="00B227B9">
        <w:t xml:space="preserve">have not, while they </w:t>
      </w:r>
      <w:r w:rsidR="001350A3" w:rsidRPr="00F16CE9">
        <w:t xml:space="preserve">are </w:t>
      </w:r>
      <w:r w:rsidR="00B227B9">
        <w:t>plausible to have an impact there as well</w:t>
      </w:r>
      <w:r w:rsidR="00032F0E" w:rsidRPr="00F16CE9">
        <w:t xml:space="preserve">. </w:t>
      </w:r>
      <w:r w:rsidR="00151AC4" w:rsidRPr="00F16CE9">
        <w:t xml:space="preserve">Publication bias is defined as </w:t>
      </w:r>
      <w:proofErr w:type="spellStart"/>
      <w:r w:rsidR="00151AC4" w:rsidRPr="00F16CE9">
        <w:t>nonsignificant</w:t>
      </w:r>
      <w:proofErr w:type="spellEnd"/>
      <w:r w:rsidR="00151AC4" w:rsidRPr="00F16CE9">
        <w:t xml:space="preserve"> results having a lower probability of getting published than significant results</w:t>
      </w:r>
      <w:r w:rsidR="00032F0E" w:rsidRPr="00F16CE9">
        <w:t xml:space="preserve"> </w:t>
      </w:r>
      <w:r w:rsidR="00032F0E" w:rsidRPr="00F16CE9">
        <w:fldChar w:fldCharType="begin" w:fldLock="1"/>
      </w:r>
      <w:r w:rsidR="00546280">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rsidRPr="00F16CE9">
        <w:fldChar w:fldCharType="separate"/>
      </w:r>
      <w:r w:rsidR="00032F0E" w:rsidRPr="00F16CE9">
        <w:rPr>
          <w:noProof/>
        </w:rPr>
        <w:t>(Greenwald, 1975)</w:t>
      </w:r>
      <w:r w:rsidR="00032F0E" w:rsidRPr="00F16CE9">
        <w:fldChar w:fldCharType="end"/>
      </w:r>
      <w:r w:rsidR="00C92850">
        <w:t>, whereas</w:t>
      </w:r>
      <w:r w:rsidR="00151AC4" w:rsidRPr="00F16CE9">
        <w:t xml:space="preserve"> QRPs </w:t>
      </w:r>
      <w:r w:rsidR="00D1395C">
        <w:t>biases</w:t>
      </w:r>
      <w:r w:rsidR="00C92850">
        <w:t xml:space="preserve"> </w:t>
      </w:r>
      <w:r w:rsidR="00D1395C">
        <w:t xml:space="preserve">analyses in favor of statistically </w:t>
      </w:r>
      <w:r w:rsidR="00C92850">
        <w:t>significant results.</w:t>
      </w:r>
      <w:r w:rsidR="00151AC4" w:rsidRPr="00F16CE9">
        <w:t xml:space="preserve"> </w:t>
      </w:r>
      <w:r w:rsidR="00C92850">
        <w:t xml:space="preserve">These </w:t>
      </w:r>
      <w:r w:rsidR="00151AC4" w:rsidRPr="00F16CE9">
        <w:t>phenomena increase the difficulty to detect</w:t>
      </w:r>
      <w:r w:rsidR="00C92850">
        <w:t xml:space="preserve"> false positives</w:t>
      </w:r>
      <w:r w:rsidR="00151AC4" w:rsidRPr="00F16CE9">
        <w:t xml:space="preserve">, because publication bias decreases the probability of negative replications getting published and QRPs increase the number of </w:t>
      </w:r>
      <w:r w:rsidR="00C92850">
        <w:t xml:space="preserve">(false) </w:t>
      </w:r>
      <w:r w:rsidR="00151AC4" w:rsidRPr="00F16CE9">
        <w:t>positive replications. As a consequence, original results are increasingly confirmed, which increases confidence in the original findings</w:t>
      </w:r>
      <w:r w:rsidR="00B227B9">
        <w:t xml:space="preserve"> and subverts detection of false positives</w:t>
      </w:r>
      <w:r w:rsidR="00151AC4" w:rsidRPr="00F16CE9">
        <w:t xml:space="preserve">. </w:t>
      </w:r>
      <w:r w:rsidR="00B227B9">
        <w:t>F</w:t>
      </w:r>
      <w:r w:rsidR="003552A9" w:rsidRPr="00F16CE9">
        <w:t>or false negatives, publication bias decreases the probability of detecti</w:t>
      </w:r>
      <w:r w:rsidR="00B227B9">
        <w:t>on because the (false) negative</w:t>
      </w:r>
      <w:r w:rsidR="003552A9" w:rsidRPr="00F16CE9">
        <w:t xml:space="preserve"> results are less likely to be published and </w:t>
      </w:r>
      <w:r w:rsidR="001350A3" w:rsidRPr="00F16CE9">
        <w:t xml:space="preserve">mostly </w:t>
      </w:r>
      <w:r w:rsidR="003552A9" w:rsidRPr="00F16CE9">
        <w:t>stay under the radar</w:t>
      </w:r>
      <w:r w:rsidR="001350A3" w:rsidRPr="00F16CE9">
        <w:t xml:space="preserve"> to begin with</w:t>
      </w:r>
      <w:r w:rsidR="003552A9" w:rsidRPr="00F16CE9">
        <w:t xml:space="preserve">. </w:t>
      </w:r>
      <w:r w:rsidR="00B227B9">
        <w:t>Additionally</w:t>
      </w:r>
      <w:r w:rsidR="003552A9" w:rsidRPr="00F16CE9">
        <w:t>, QRPs</w:t>
      </w:r>
      <w:r w:rsidR="006B1459">
        <w:t xml:space="preserve"> could</w:t>
      </w:r>
      <w:r w:rsidR="003552A9" w:rsidRPr="00F16CE9">
        <w:t xml:space="preserve"> mask false negatives in the veil of positive results. As a </w:t>
      </w:r>
      <w:r w:rsidR="001350A3" w:rsidRPr="00F16CE9">
        <w:t>consequence</w:t>
      </w:r>
      <w:r w:rsidR="003552A9" w:rsidRPr="00F16CE9">
        <w:t xml:space="preserve">, more </w:t>
      </w:r>
      <w:r w:rsidR="00B227B9">
        <w:t xml:space="preserve">results are </w:t>
      </w:r>
      <w:r w:rsidR="003552A9" w:rsidRPr="00F16CE9">
        <w:t xml:space="preserve">false positive, which, when detected, might lead to the conclusion: if false positive, then true negative. This conclusion is incorrect however, because it assumes that </w:t>
      </w:r>
      <w:r w:rsidR="003552A9" w:rsidRPr="00F16CE9">
        <w:rPr>
          <w:i/>
        </w:rPr>
        <w:t>H</w:t>
      </w:r>
      <w:r w:rsidR="003552A9" w:rsidRPr="00F16CE9">
        <w:rPr>
          <w:i/>
          <w:vertAlign w:val="subscript"/>
        </w:rPr>
        <w:t>0</w:t>
      </w:r>
      <w:r w:rsidR="003552A9" w:rsidRPr="00F16CE9">
        <w:t xml:space="preserve"> is true</w:t>
      </w:r>
      <w:r w:rsidR="00B227B9">
        <w:t>, but could easily subvert false negative detection</w:t>
      </w:r>
      <w:r w:rsidR="006B1459">
        <w:t xml:space="preserve"> via this route</w:t>
      </w:r>
      <w:r w:rsidR="003552A9" w:rsidRPr="00F16CE9">
        <w:t>.</w:t>
      </w:r>
      <w:r w:rsidR="003552A9" w:rsidRPr="00F16CE9">
        <w:rPr>
          <w:i/>
        </w:rPr>
        <w:t xml:space="preserve"> </w:t>
      </w:r>
      <w:r w:rsidR="001350A3" w:rsidRPr="00F16CE9">
        <w:t xml:space="preserve">Thus, publication bias and QRPs also increase the </w:t>
      </w:r>
      <w:r w:rsidR="003552A9" w:rsidRPr="00F16CE9">
        <w:t>difficulty to detect false negatives</w:t>
      </w:r>
      <w:r w:rsidR="00B227B9">
        <w:t>—</w:t>
      </w:r>
      <w:r w:rsidR="001350A3" w:rsidRPr="00F16CE9">
        <w:t>not just the difficulty to detect false positives</w:t>
      </w:r>
      <w:r w:rsidR="00F16CE9" w:rsidRPr="00F16CE9">
        <w:t xml:space="preserve">. </w:t>
      </w:r>
      <w:r w:rsidR="00C07DAE" w:rsidRPr="00F16CE9">
        <w:t xml:space="preserve">Considering that false positives and false negatives are (partly) affected by similar phenomena and that the problem of false negatives has been overshadowed, not </w:t>
      </w:r>
      <w:r w:rsidR="00B227B9">
        <w:t>re</w:t>
      </w:r>
      <w:r w:rsidR="00C07DAE" w:rsidRPr="00F16CE9">
        <w:t>solved, we invest</w:t>
      </w:r>
      <w:r w:rsidR="00F16CE9" w:rsidRPr="00F16CE9">
        <w:t>igate false negatives further.</w:t>
      </w:r>
    </w:p>
    <w:p w14:paraId="05B4740C" w14:textId="04FE314A" w:rsidR="00A70C7C" w:rsidRPr="00F16CE9" w:rsidRDefault="00A70C7C" w:rsidP="00B21323">
      <w:pPr>
        <w:jc w:val="both"/>
        <w:rPr>
          <w:b/>
        </w:rPr>
      </w:pPr>
      <w:r w:rsidRPr="00F16CE9">
        <w:rPr>
          <w:b/>
        </w:rPr>
        <w:t>Overview</w:t>
      </w:r>
      <w:r w:rsidR="00BE4486" w:rsidRPr="00F16CE9">
        <w:rPr>
          <w:b/>
        </w:rPr>
        <w:t xml:space="preserve"> of the current paper</w:t>
      </w:r>
    </w:p>
    <w:p w14:paraId="62825D18" w14:textId="268CDCAF" w:rsidR="00993D18" w:rsidRPr="00F16CE9" w:rsidRDefault="00BB352E" w:rsidP="00B21323">
      <w:pPr>
        <w:ind w:firstLine="567"/>
      </w:pPr>
      <w:r w:rsidRPr="00F16CE9">
        <w:t>T</w:t>
      </w:r>
      <w:r w:rsidR="00277B38" w:rsidRPr="00F16CE9">
        <w:t xml:space="preserve">he </w:t>
      </w:r>
      <w:r w:rsidR="005F1F51" w:rsidRPr="00F16CE9">
        <w:t>research</w:t>
      </w:r>
      <w:r w:rsidR="00277B38" w:rsidRPr="00F16CE9">
        <w:t xml:space="preserve"> question </w:t>
      </w:r>
      <w:r w:rsidR="004745AA" w:rsidRPr="00F16CE9">
        <w:t xml:space="preserve">of the current paper is </w:t>
      </w:r>
      <w:r w:rsidR="00277B38" w:rsidRPr="00F16CE9">
        <w:t xml:space="preserve">whether and to what degree there is evidence for false negative results in the published psychological </w:t>
      </w:r>
      <w:r w:rsidR="00BE4486" w:rsidRPr="00F16CE9">
        <w:t>literature</w:t>
      </w:r>
      <w:r w:rsidR="00277B38" w:rsidRPr="00F16CE9">
        <w:t>.</w:t>
      </w:r>
      <w:r w:rsidR="005F1F51" w:rsidRPr="00F16CE9">
        <w:t xml:space="preserve"> </w:t>
      </w:r>
      <w:r w:rsidR="00277B38" w:rsidRPr="00F16CE9">
        <w:t xml:space="preserve">To this end, </w:t>
      </w:r>
      <w:proofErr w:type="spellStart"/>
      <w:r w:rsidR="00277B38" w:rsidRPr="00F16CE9">
        <w:t>nonsignificant</w:t>
      </w:r>
      <w:proofErr w:type="spellEnd"/>
      <w:r w:rsidR="00277B38" w:rsidRPr="00F16CE9">
        <w:t xml:space="preserve"> results from eight flagship psychological journals were </w:t>
      </w:r>
      <w:r w:rsidR="005F1F51" w:rsidRPr="00F16CE9">
        <w:t>inspected</w:t>
      </w:r>
      <w:r w:rsidR="00277B38" w:rsidRPr="00F16CE9">
        <w:t xml:space="preserve">. </w:t>
      </w:r>
      <w:r w:rsidR="001C588B" w:rsidRPr="00F16CE9">
        <w:t>First,</w:t>
      </w:r>
      <w:r w:rsidR="00277B38" w:rsidRPr="00F16CE9">
        <w:t xml:space="preserve"> observed effect distributions </w:t>
      </w:r>
      <w:r w:rsidR="00BB304C">
        <w:t xml:space="preserve">for the eight journals (combined and separately) </w:t>
      </w:r>
      <w:r w:rsidR="00C92850">
        <w:t>we</w:t>
      </w:r>
      <w:r w:rsidR="001C588B" w:rsidRPr="00F16CE9">
        <w:t xml:space="preserve">re compared </w:t>
      </w:r>
      <w:r w:rsidR="00C92850">
        <w:t>to the distribution expected if there was no effect</w:t>
      </w:r>
      <w:r w:rsidR="00277B38" w:rsidRPr="00F16CE9">
        <w:t xml:space="preserve">, where </w:t>
      </w:r>
      <w:r w:rsidR="001A3149" w:rsidRPr="00F16CE9">
        <w:t>a discrepancy</w:t>
      </w:r>
      <w:r w:rsidR="00BB304C">
        <w:t>,</w:t>
      </w:r>
      <w:r w:rsidR="00C92850">
        <w:t xml:space="preserve"> </w:t>
      </w:r>
      <w:r w:rsidR="00BB304C">
        <w:t xml:space="preserve">thus </w:t>
      </w:r>
      <w:r w:rsidR="00C92850">
        <w:t xml:space="preserve">presence of false </w:t>
      </w:r>
      <w:r w:rsidR="00C92850">
        <w:lastRenderedPageBreak/>
        <w:t>negatives,</w:t>
      </w:r>
      <w:r w:rsidR="001A3149" w:rsidRPr="00F16CE9">
        <w:t xml:space="preserve"> was expected</w:t>
      </w:r>
      <w:r w:rsidR="00277B38" w:rsidRPr="00F16CE9">
        <w:t>. Second,</w:t>
      </w:r>
      <w:r w:rsidR="00BE4486" w:rsidRPr="00F16CE9">
        <w:t xml:space="preserve"> a method </w:t>
      </w:r>
      <w:r w:rsidR="005F1F51" w:rsidRPr="00F16CE9">
        <w:t xml:space="preserve">is proposed </w:t>
      </w:r>
      <w:r w:rsidR="00BE4486" w:rsidRPr="00F16CE9">
        <w:t xml:space="preserve">to test the hypothesis that </w:t>
      </w:r>
      <w:r w:rsidR="00BE4486" w:rsidRPr="00F16CE9">
        <w:rPr>
          <w:i/>
        </w:rPr>
        <w:t>H</w:t>
      </w:r>
      <w:r w:rsidR="00BE4486" w:rsidRPr="00F16CE9">
        <w:rPr>
          <w:i/>
          <w:vertAlign w:val="subscript"/>
        </w:rPr>
        <w:t>0</w:t>
      </w:r>
      <w:r w:rsidR="00BE4486" w:rsidRPr="00F16CE9">
        <w:t xml:space="preserve"> is true for all </w:t>
      </w:r>
      <w:proofErr w:type="spellStart"/>
      <w:r w:rsidR="00BE4486" w:rsidRPr="00F16CE9">
        <w:t>nonsignificant</w:t>
      </w:r>
      <w:proofErr w:type="spellEnd"/>
      <w:r w:rsidR="00BE4486" w:rsidRPr="00F16CE9">
        <w:t xml:space="preserve"> results in a paper. Third, we inspected the power of this method</w:t>
      </w:r>
      <w:r w:rsidR="00BB304C">
        <w:t xml:space="preserve">, which tests whether </w:t>
      </w:r>
      <w:r w:rsidR="00BB304C" w:rsidRPr="00F16CE9">
        <w:rPr>
          <w:i/>
        </w:rPr>
        <w:t>H</w:t>
      </w:r>
      <w:r w:rsidR="00BB304C" w:rsidRPr="00F16CE9">
        <w:rPr>
          <w:i/>
          <w:vertAlign w:val="subscript"/>
        </w:rPr>
        <w:t>0</w:t>
      </w:r>
      <w:r w:rsidR="00BB304C" w:rsidRPr="00F16CE9">
        <w:t xml:space="preserve"> is true </w:t>
      </w:r>
      <w:r w:rsidR="00BB304C">
        <w:t xml:space="preserve">in a set of results, </w:t>
      </w:r>
      <w:r w:rsidR="00BE4486" w:rsidRPr="00F16CE9">
        <w:t>as a function of sample size, effect size, and number of test results</w:t>
      </w:r>
      <w:r w:rsidR="006B1459">
        <w:t>,</w:t>
      </w:r>
      <w:r w:rsidR="00BE4486" w:rsidRPr="00F16CE9">
        <w:t xml:space="preserve"> </w:t>
      </w:r>
      <w:r w:rsidR="004745AA" w:rsidRPr="00F16CE9">
        <w:t>in</w:t>
      </w:r>
      <w:r w:rsidR="00BE4486" w:rsidRPr="00F16CE9">
        <w:t xml:space="preserve"> a simulation study.</w:t>
      </w:r>
      <w:r w:rsidR="00BE4486" w:rsidRPr="00F16CE9">
        <w:rPr>
          <w:i/>
        </w:rPr>
        <w:t xml:space="preserve"> </w:t>
      </w:r>
      <w:r w:rsidR="00993D18" w:rsidRPr="00F16CE9">
        <w:t>Fourth</w:t>
      </w:r>
      <w:r w:rsidR="00277B38" w:rsidRPr="00F16CE9">
        <w:t>, we applied th</w:t>
      </w:r>
      <w:r w:rsidR="00993D18" w:rsidRPr="00F16CE9">
        <w:t xml:space="preserve">is method </w:t>
      </w:r>
      <w:r w:rsidR="00BB304C">
        <w:t xml:space="preserve">to the </w:t>
      </w:r>
      <w:proofErr w:type="spellStart"/>
      <w:r w:rsidR="00BB304C">
        <w:t>nonsignificant</w:t>
      </w:r>
      <w:proofErr w:type="spellEnd"/>
      <w:r w:rsidR="00BB304C">
        <w:t xml:space="preserve"> results per paper to inspect how many deviate from </w:t>
      </w:r>
      <w:r w:rsidR="00BB304C">
        <w:rPr>
          <w:i/>
        </w:rPr>
        <w:t>H</w:t>
      </w:r>
      <w:r w:rsidR="00BB304C">
        <w:rPr>
          <w:i/>
          <w:vertAlign w:val="subscript"/>
        </w:rPr>
        <w:t>0</w:t>
      </w:r>
      <w:r w:rsidR="00BB304C">
        <w:t xml:space="preserve">. </w:t>
      </w:r>
      <w:r w:rsidR="00993D18" w:rsidRPr="00F16CE9">
        <w:t>Fifth</w:t>
      </w:r>
      <w:r w:rsidR="00277B38" w:rsidRPr="00F16CE9">
        <w:t xml:space="preserve">, the results from the method were used to </w:t>
      </w:r>
      <w:r w:rsidR="007C1D46">
        <w:t xml:space="preserve">tentatively </w:t>
      </w:r>
      <w:r w:rsidR="00277B38" w:rsidRPr="00F16CE9">
        <w:t xml:space="preserve">estimate </w:t>
      </w:r>
      <w:r w:rsidR="007C1D46">
        <w:t xml:space="preserve">the </w:t>
      </w:r>
      <w:r w:rsidR="008C01FA">
        <w:t xml:space="preserve">false negative </w:t>
      </w:r>
      <w:r w:rsidR="00993D18" w:rsidRPr="00F16CE9">
        <w:t>effect</w:t>
      </w:r>
      <w:r w:rsidR="007C1D46">
        <w:t xml:space="preserve"> of </w:t>
      </w:r>
      <w:proofErr w:type="spellStart"/>
      <w:r w:rsidR="007C1D46">
        <w:t>nonsignificant</w:t>
      </w:r>
      <w:proofErr w:type="spellEnd"/>
      <w:r w:rsidR="007C1D46">
        <w:t xml:space="preserve"> results</w:t>
      </w:r>
      <w:r w:rsidR="00993D18" w:rsidRPr="00F16CE9">
        <w:t xml:space="preserve">, </w:t>
      </w:r>
      <w:r w:rsidR="007C1D46">
        <w:t>to indicate the severity of false negatives</w:t>
      </w:r>
      <w:r w:rsidR="00277B38" w:rsidRPr="00F16CE9">
        <w:t xml:space="preserve">. </w:t>
      </w:r>
      <w:r w:rsidR="00993D18" w:rsidRPr="00F16CE9">
        <w:t>Sixth</w:t>
      </w:r>
      <w:r w:rsidR="00277B38" w:rsidRPr="00F16CE9">
        <w:t xml:space="preserve">, </w:t>
      </w:r>
      <w:r w:rsidR="005F1F51" w:rsidRPr="00F16CE9">
        <w:t>we estimate the</w:t>
      </w:r>
      <w:r w:rsidR="007C1D46">
        <w:t xml:space="preserve"> proportion of</w:t>
      </w:r>
      <w:r w:rsidR="005F1F51" w:rsidRPr="00F16CE9">
        <w:t xml:space="preserve"> </w:t>
      </w:r>
      <w:r w:rsidR="004745AA" w:rsidRPr="00F16CE9">
        <w:t>false negative</w:t>
      </w:r>
      <w:r w:rsidR="007C1D46">
        <w:t>s across all journals by</w:t>
      </w:r>
      <w:r w:rsidR="005F1F51" w:rsidRPr="00F16CE9">
        <w:t xml:space="preserve"> </w:t>
      </w:r>
      <w:r w:rsidR="007C1D46">
        <w:t xml:space="preserve">estimating the </w:t>
      </w:r>
      <w:r w:rsidR="008C01FA">
        <w:t>expected amount of significant results</w:t>
      </w:r>
      <w:r w:rsidR="005F1F51" w:rsidRPr="00F16CE9">
        <w:t xml:space="preserve"> of the method</w:t>
      </w:r>
      <w:r w:rsidR="007C1D46">
        <w:t xml:space="preserve"> </w:t>
      </w:r>
      <w:r w:rsidR="008C01FA">
        <w:t xml:space="preserve">given the number of </w:t>
      </w:r>
      <w:proofErr w:type="spellStart"/>
      <w:r w:rsidR="008C01FA">
        <w:t>nonsignificant</w:t>
      </w:r>
      <w:proofErr w:type="spellEnd"/>
      <w:r w:rsidR="008C01FA">
        <w:t xml:space="preserve"> test results</w:t>
      </w:r>
      <w:r w:rsidR="00277B38" w:rsidRPr="00F16CE9">
        <w:t>.</w:t>
      </w:r>
      <w:r w:rsidR="00993D18" w:rsidRPr="00F16CE9">
        <w:t xml:space="preserve"> We first review the theory to </w:t>
      </w:r>
      <w:r w:rsidR="004A5412" w:rsidRPr="00F16CE9">
        <w:t>our approach of detecting false negatives</w:t>
      </w:r>
      <w:r w:rsidR="00993D18" w:rsidRPr="00F16CE9">
        <w:t>, after which the method of our investigation is detailed. Subsequently, we present the results</w:t>
      </w:r>
      <w:r w:rsidR="005F1F51" w:rsidRPr="00F16CE9">
        <w:t xml:space="preserve"> and discuss </w:t>
      </w:r>
      <w:r w:rsidR="004A5412" w:rsidRPr="00F16CE9">
        <w:t>implications and limitations.</w:t>
      </w:r>
    </w:p>
    <w:p w14:paraId="2B06331F" w14:textId="526E2D29" w:rsidR="00570BB7" w:rsidRPr="00F16CE9" w:rsidRDefault="00570BB7" w:rsidP="00B21323">
      <w:pPr>
        <w:ind w:firstLine="567"/>
        <w:jc w:val="center"/>
        <w:rPr>
          <w:b/>
        </w:rPr>
      </w:pPr>
      <w:r w:rsidRPr="00F16CE9">
        <w:rPr>
          <w:b/>
        </w:rPr>
        <w:t>Theoretical framework</w:t>
      </w:r>
    </w:p>
    <w:p w14:paraId="05AAAEEB" w14:textId="340B20C9" w:rsidR="004A5412" w:rsidRPr="00F16CE9" w:rsidRDefault="004A5412" w:rsidP="00B21323">
      <w:pPr>
        <w:ind w:firstLine="567"/>
      </w:pPr>
      <w:r w:rsidRPr="00F16CE9">
        <w:t xml:space="preserve">In this section we review </w:t>
      </w:r>
      <w:r w:rsidR="00DF6C57" w:rsidRPr="00F16CE9">
        <w:t xml:space="preserve">how </w:t>
      </w:r>
      <w:r w:rsidR="008A3D94" w:rsidRPr="00F16CE9">
        <w:t xml:space="preserve">individual- and sets of </w:t>
      </w:r>
      <w:r w:rsidR="00DF6C57" w:rsidRPr="00F16CE9">
        <w:rPr>
          <w:i/>
        </w:rPr>
        <w:t>P</w:t>
      </w:r>
      <w:r w:rsidR="00DF6C57" w:rsidRPr="00F16CE9">
        <w:t xml:space="preserve">-values are distributed. We begin by </w:t>
      </w:r>
      <w:r w:rsidR="007322FF">
        <w:t>explaining</w:t>
      </w:r>
      <w:r w:rsidR="00DF6C57" w:rsidRPr="00F16CE9">
        <w:t xml:space="preserve"> the</w:t>
      </w:r>
      <w:r w:rsidR="007322FF">
        <w:t xml:space="preserve"> function of the </w:t>
      </w:r>
      <w:r w:rsidR="007322FF">
        <w:rPr>
          <w:i/>
        </w:rPr>
        <w:t>P-</w:t>
      </w:r>
      <w:r w:rsidR="007322FF">
        <w:t>value and the</w:t>
      </w:r>
      <w:r w:rsidR="00DF6C57" w:rsidRPr="00F16CE9">
        <w:t xml:space="preserve"> distribution of </w:t>
      </w:r>
      <w:r w:rsidR="007322FF">
        <w:t xml:space="preserve">one </w:t>
      </w:r>
      <w:r w:rsidR="00F95F03" w:rsidRPr="00F16CE9">
        <w:rPr>
          <w:i/>
        </w:rPr>
        <w:t>P-</w:t>
      </w:r>
      <w:r w:rsidR="00F95F03" w:rsidRPr="00F16CE9">
        <w:t>value</w:t>
      </w:r>
      <w:r w:rsidR="00756D1D" w:rsidRPr="00F16CE9">
        <w:t>, followed by the distribution of a</w:t>
      </w:r>
      <w:r w:rsidR="00F95F03" w:rsidRPr="00F16CE9">
        <w:t xml:space="preserve"> set of </w:t>
      </w:r>
      <w:r w:rsidR="00DF6C57" w:rsidRPr="00F16CE9">
        <w:rPr>
          <w:i/>
        </w:rPr>
        <w:t>P</w:t>
      </w:r>
      <w:r w:rsidR="00F95F03" w:rsidRPr="00F16CE9">
        <w:t>-values</w:t>
      </w:r>
      <w:r w:rsidR="00DF6C57" w:rsidRPr="00F16CE9">
        <w:t>. Subsequently,</w:t>
      </w:r>
      <w:r w:rsidR="007322FF">
        <w:t xml:space="preserve"> we propose a way to test </w:t>
      </w:r>
      <w:r w:rsidR="00DF6C57" w:rsidRPr="00F16CE9">
        <w:t xml:space="preserve">whether a collection of </w:t>
      </w:r>
      <w:r w:rsidR="007322FF">
        <w:t xml:space="preserve">results </w:t>
      </w:r>
      <w:r w:rsidR="00DF6C57" w:rsidRPr="00F16CE9">
        <w:t xml:space="preserve">across papers deviates from what would be expected under </w:t>
      </w:r>
      <w:r w:rsidR="00DF6C57" w:rsidRPr="00F16CE9">
        <w:rPr>
          <w:i/>
        </w:rPr>
        <w:t>H</w:t>
      </w:r>
      <w:r w:rsidR="00DF6C57" w:rsidRPr="00F16CE9">
        <w:rPr>
          <w:i/>
          <w:vertAlign w:val="subscript"/>
        </w:rPr>
        <w:t>0</w:t>
      </w:r>
      <w:r w:rsidR="007322FF">
        <w:t xml:space="preserve">. We also propose a way to test whether results deviate from </w:t>
      </w:r>
      <w:r w:rsidR="007322FF">
        <w:rPr>
          <w:i/>
        </w:rPr>
        <w:t>H</w:t>
      </w:r>
      <w:r w:rsidR="007322FF">
        <w:rPr>
          <w:i/>
          <w:vertAlign w:val="subscript"/>
        </w:rPr>
        <w:t>0</w:t>
      </w:r>
      <w:r w:rsidR="007322FF">
        <w:t xml:space="preserve"> within a paper. </w:t>
      </w:r>
    </w:p>
    <w:p w14:paraId="0D2923DE" w14:textId="6473028A" w:rsidR="003240FB" w:rsidRDefault="00680FF6" w:rsidP="00B21323">
      <w:pPr>
        <w:rPr>
          <w:b/>
        </w:rPr>
      </w:pPr>
      <w:r w:rsidRPr="00F16CE9">
        <w:rPr>
          <w:b/>
        </w:rPr>
        <w:t>D</w:t>
      </w:r>
      <w:r w:rsidR="003240FB" w:rsidRPr="00F16CE9">
        <w:rPr>
          <w:b/>
        </w:rPr>
        <w:t>istribution</w:t>
      </w:r>
      <w:r w:rsidRPr="00F16CE9">
        <w:rPr>
          <w:b/>
        </w:rPr>
        <w:t xml:space="preserve">s of </w:t>
      </w:r>
      <w:r w:rsidRPr="00F16CE9">
        <w:rPr>
          <w:b/>
          <w:i/>
        </w:rPr>
        <w:t>P</w:t>
      </w:r>
      <w:r w:rsidRPr="00F16CE9">
        <w:rPr>
          <w:b/>
        </w:rPr>
        <w:t>-values</w:t>
      </w:r>
    </w:p>
    <w:p w14:paraId="7FBD90EC" w14:textId="2F05FD30" w:rsidR="00453378" w:rsidRPr="00F16CE9" w:rsidRDefault="00E000B8" w:rsidP="00832121">
      <w:pPr>
        <w:ind w:firstLine="567"/>
      </w:pPr>
      <w:r>
        <w:t>A</w:t>
      </w:r>
      <w:r w:rsidR="00F95F03" w:rsidRPr="00F16CE9">
        <w:t xml:space="preserve"> single</w:t>
      </w:r>
      <w:r w:rsidR="00680FF6" w:rsidRPr="00F16CE9">
        <w:t xml:space="preserve"> </w:t>
      </w:r>
      <w:r w:rsidR="00A95DC0" w:rsidRPr="00F16CE9">
        <w:rPr>
          <w:i/>
        </w:rPr>
        <w:t>P-</w:t>
      </w:r>
      <w:r w:rsidR="00DF6C57" w:rsidRPr="00F16CE9">
        <w:t>value</w:t>
      </w:r>
      <w:r w:rsidR="00680FF6" w:rsidRPr="00F16CE9">
        <w:t xml:space="preserve"> </w:t>
      </w:r>
      <w:r w:rsidR="007E7A95">
        <w:t>is</w:t>
      </w:r>
      <w:r w:rsidR="00A95DC0" w:rsidRPr="00F16CE9">
        <w:t xml:space="preserve"> </w:t>
      </w:r>
      <w:r w:rsidR="00680FF6" w:rsidRPr="00F16CE9">
        <w:t xml:space="preserve">a </w:t>
      </w:r>
      <w:r w:rsidR="00A95DC0" w:rsidRPr="00F16CE9">
        <w:t xml:space="preserve">function of the </w:t>
      </w:r>
      <w:r w:rsidR="00832121">
        <w:t xml:space="preserve">population effect, the </w:t>
      </w:r>
      <w:r w:rsidR="00680FF6" w:rsidRPr="00F16CE9">
        <w:t xml:space="preserve">observed </w:t>
      </w:r>
      <w:r w:rsidR="00A95DC0" w:rsidRPr="00F16CE9">
        <w:t xml:space="preserve">effect </w:t>
      </w:r>
      <w:r>
        <w:t>and the precision of the estimate</w:t>
      </w:r>
      <w:r w:rsidR="00DF6C57" w:rsidRPr="00F16CE9">
        <w:t xml:space="preserve">. </w:t>
      </w:r>
      <w:r w:rsidR="00832121">
        <w:t xml:space="preserve">When the population effect is zero, the </w:t>
      </w:r>
      <w:r w:rsidR="00AE354F">
        <w:t>distribution</w:t>
      </w:r>
      <w:r w:rsidR="00832121">
        <w:t xml:space="preserve"> of one </w:t>
      </w:r>
      <w:r w:rsidR="00832121">
        <w:rPr>
          <w:i/>
        </w:rPr>
        <w:t>P-</w:t>
      </w:r>
      <w:r w:rsidR="00832121">
        <w:t xml:space="preserve">value is uniform, but when there is an effect, the distribution of one </w:t>
      </w:r>
      <w:r w:rsidR="00832121">
        <w:rPr>
          <w:i/>
        </w:rPr>
        <w:t>P-</w:t>
      </w:r>
      <w:r w:rsidR="00832121">
        <w:t xml:space="preserve">value becomes right skewed. More specifically, as the sample size increases, the </w:t>
      </w:r>
      <w:r w:rsidR="00C02F5A">
        <w:t>precision</w:t>
      </w:r>
      <w:r w:rsidR="00832121">
        <w:t xml:space="preserve"> of the estimate </w:t>
      </w:r>
      <w:r w:rsidR="00C02F5A">
        <w:t>increases</w:t>
      </w:r>
      <w:r w:rsidR="00832121">
        <w:t xml:space="preserve"> and the </w:t>
      </w:r>
      <w:r w:rsidR="00C02F5A">
        <w:t>distribution</w:t>
      </w:r>
      <w:r w:rsidR="00832121">
        <w:t xml:space="preserve"> for </w:t>
      </w:r>
      <w:r w:rsidR="00C02F5A">
        <w:t>one</w:t>
      </w:r>
      <w:r w:rsidR="00832121">
        <w:t xml:space="preserve"> </w:t>
      </w:r>
      <w:r w:rsidR="00832121">
        <w:rPr>
          <w:i/>
        </w:rPr>
        <w:t>P-</w:t>
      </w:r>
      <w:r w:rsidR="00832121">
        <w:t xml:space="preserve">value becomes increasingly </w:t>
      </w:r>
      <w:r w:rsidR="00F54F23">
        <w:t xml:space="preserve">more </w:t>
      </w:r>
      <w:r w:rsidR="00832121">
        <w:t xml:space="preserve">right skewed. When the observed effect increases, </w:t>
      </w:r>
      <w:r w:rsidR="00832121">
        <w:rPr>
          <w:i/>
        </w:rPr>
        <w:t>P-</w:t>
      </w:r>
      <w:r w:rsidR="00832121">
        <w:t xml:space="preserve">values also become increasingly more right skewed and an example </w:t>
      </w:r>
      <w:r w:rsidR="00F54F23">
        <w:t xml:space="preserve">of this </w:t>
      </w:r>
      <w:r w:rsidR="00832121">
        <w:t>is depicted in Figure 1. In other words, when there is no effect present,</w:t>
      </w:r>
      <w:r w:rsidR="00832121">
        <w:rPr>
          <w:i/>
        </w:rPr>
        <w:t xml:space="preserve"> </w:t>
      </w:r>
      <w:r w:rsidR="00832121">
        <w:t xml:space="preserve">a </w:t>
      </w:r>
      <w:r w:rsidR="00832121">
        <w:rPr>
          <w:i/>
        </w:rPr>
        <w:t>P</w:t>
      </w:r>
      <w:r w:rsidR="00832121">
        <w:t xml:space="preserve">-value is uniform </w:t>
      </w:r>
      <w:r w:rsidR="00832121">
        <w:lastRenderedPageBreak/>
        <w:t xml:space="preserve">distributed and when there is an effect present, a </w:t>
      </w:r>
      <w:r w:rsidR="00832121">
        <w:rPr>
          <w:i/>
        </w:rPr>
        <w:t>P-</w:t>
      </w:r>
      <w:r w:rsidR="00832121">
        <w:t xml:space="preserve">value is right skew distributed. </w:t>
      </w:r>
      <w:r w:rsidR="00446C7F">
        <w:t xml:space="preserve">As the effect or precision increases, the right skew increases. </w:t>
      </w:r>
      <w:r w:rsidR="00832121">
        <w:t xml:space="preserve">This also generalizes to </w:t>
      </w:r>
      <w:proofErr w:type="gramStart"/>
      <w:r w:rsidR="00832121">
        <w:t>aggregated</w:t>
      </w:r>
      <w:proofErr w:type="gramEnd"/>
      <w:r w:rsidR="00832121">
        <w:t xml:space="preserve"> </w:t>
      </w:r>
      <w:r w:rsidR="00832121" w:rsidRPr="00832121">
        <w:rPr>
          <w:i/>
        </w:rPr>
        <w:t>P</w:t>
      </w:r>
      <w:r w:rsidR="00832121">
        <w:t xml:space="preserve">-values, where a set of </w:t>
      </w:r>
      <w:r w:rsidR="00832121">
        <w:rPr>
          <w:i/>
        </w:rPr>
        <w:t>P</w:t>
      </w:r>
      <w:r w:rsidR="00832121">
        <w:t xml:space="preserve">-values will be uniform distributed when there is no population effect and right skew distributed when there is a population effect, with more right skew as the population effect </w:t>
      </w:r>
      <w:r w:rsidR="00446C7F">
        <w:t xml:space="preserve">or precision </w:t>
      </w:r>
      <w:r w:rsidR="00832121">
        <w:t>increases</w:t>
      </w:r>
      <w:r w:rsidR="00892F56" w:rsidRPr="00F16CE9">
        <w:t xml:space="preserve">. In </w:t>
      </w:r>
      <w:r w:rsidR="0014035F" w:rsidRPr="00F16CE9">
        <w:t>this</w:t>
      </w:r>
      <w:r w:rsidR="00892F56" w:rsidRPr="00F16CE9">
        <w:t xml:space="preserve"> paper, only </w:t>
      </w:r>
      <w:proofErr w:type="spellStart"/>
      <w:r w:rsidR="00892F56" w:rsidRPr="00F16CE9">
        <w:t>nonsignificant</w:t>
      </w:r>
      <w:proofErr w:type="spellEnd"/>
      <w:r w:rsidR="00892F56" w:rsidRPr="00F16CE9">
        <w:t xml:space="preserve"> </w:t>
      </w:r>
      <w:r w:rsidR="00892F56" w:rsidRPr="00F16CE9">
        <w:rPr>
          <w:i/>
        </w:rPr>
        <w:t>P-</w:t>
      </w:r>
      <w:r w:rsidR="00892F56" w:rsidRPr="00F16CE9">
        <w:t>values are examined, but the tests we develop require random variables distributed in the state space [0; 1]. Hence</w:t>
      </w:r>
      <w:r w:rsidR="004626C1">
        <w:t>,</w:t>
      </w:r>
      <w:r w:rsidR="00892F56" w:rsidRPr="00F16CE9">
        <w:t xml:space="preserv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rsidRPr="00F16CE9" w14:paraId="7D629DB4" w14:textId="77777777" w:rsidTr="00CC1149">
        <w:trPr>
          <w:trHeight w:val="557"/>
        </w:trPr>
        <w:tc>
          <w:tcPr>
            <w:tcW w:w="3024" w:type="dxa"/>
          </w:tcPr>
          <w:p w14:paraId="2508E2EF" w14:textId="77777777" w:rsidR="004C5B7C" w:rsidRPr="00F16CE9" w:rsidRDefault="004C5B7C" w:rsidP="00B21323">
            <w:pPr>
              <w:jc w:val="center"/>
            </w:pPr>
          </w:p>
        </w:tc>
        <w:tc>
          <w:tcPr>
            <w:tcW w:w="3024" w:type="dxa"/>
          </w:tcPr>
          <w:p w14:paraId="60F6A019" w14:textId="35BCF497" w:rsidR="004C5B7C" w:rsidRPr="00F16CE9" w:rsidRDefault="004C5B7C" w:rsidP="00B21323">
            <w:pPr>
              <w:jc w:val="center"/>
            </w:pPr>
            <w:r w:rsidRPr="00F16CE9">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29.3pt" o:ole="">
                  <v:imagedata r:id="rId11" o:title=""/>
                </v:shape>
                <o:OLEObject Type="Embed" ProgID="Equation.3" ShapeID="_x0000_i1025" DrawAspect="Content" ObjectID="_1471712974" r:id="rId12"/>
              </w:object>
            </w:r>
          </w:p>
        </w:tc>
        <w:tc>
          <w:tcPr>
            <w:tcW w:w="3024" w:type="dxa"/>
          </w:tcPr>
          <w:p w14:paraId="7068BE8A" w14:textId="0D038A98" w:rsidR="004C5B7C" w:rsidRPr="00F16CE9" w:rsidRDefault="004C5B7C" w:rsidP="00B21323">
            <w:pPr>
              <w:jc w:val="right"/>
            </w:pPr>
            <w:r w:rsidRPr="00F16CE9">
              <w:t>(</w:t>
            </w:r>
            <w:r w:rsidR="00841EE2">
              <w:t>1</w:t>
            </w:r>
            <w:r w:rsidRPr="00F16CE9">
              <w:t>)</w:t>
            </w:r>
          </w:p>
        </w:tc>
      </w:tr>
    </w:tbl>
    <w:p w14:paraId="56B5EB96" w14:textId="61A45B4C" w:rsidR="00EB2FB4" w:rsidRDefault="00453378" w:rsidP="00B21323">
      <w:proofErr w:type="gramStart"/>
      <w:r w:rsidRPr="00F16CE9">
        <w:t>where</w:t>
      </w:r>
      <w:proofErr w:type="gramEnd"/>
      <w:r w:rsidRPr="00F16CE9">
        <w:t xml:space="preserve"> </w:t>
      </w:r>
      <w:r w:rsidRPr="00F16CE9">
        <w:rPr>
          <w:i/>
        </w:rPr>
        <w:t>p</w:t>
      </w:r>
      <w:r w:rsidRPr="00F16CE9">
        <w:rPr>
          <w:i/>
          <w:vertAlign w:val="subscript"/>
        </w:rPr>
        <w:t>i</w:t>
      </w:r>
      <w:r w:rsidRPr="00F16CE9">
        <w:rPr>
          <w:i/>
        </w:rPr>
        <w:t xml:space="preserve"> </w:t>
      </w:r>
      <w:r w:rsidRPr="00F16CE9">
        <w:t xml:space="preserve">is the vector of untransformed </w:t>
      </w:r>
      <w:r w:rsidRPr="00F16CE9">
        <w:rPr>
          <w:i/>
        </w:rPr>
        <w:t>P</w:t>
      </w:r>
      <w:r w:rsidRPr="00F16CE9">
        <w:t xml:space="preserve">-values, and α is the selected significance </w:t>
      </w:r>
      <w:r w:rsidR="0014035F" w:rsidRPr="00F16CE9">
        <w:t>cutoff (α = .05)</w:t>
      </w:r>
      <w:r w:rsidRPr="00F16CE9">
        <w:t>.</w:t>
      </w:r>
      <w:r w:rsidR="00325BC1" w:rsidRPr="00F16CE9">
        <w:t xml:space="preserve"> This </w:t>
      </w:r>
      <w:r w:rsidR="00892F56" w:rsidRPr="00F16CE9">
        <w:t>retains the</w:t>
      </w:r>
      <w:r w:rsidR="00325BC1" w:rsidRPr="00F16CE9">
        <w:t xml:space="preserve"> distributional properties of the original </w:t>
      </w:r>
      <w:r w:rsidR="00325BC1" w:rsidRPr="00F16CE9">
        <w:rPr>
          <w:i/>
        </w:rPr>
        <w:t>P</w:t>
      </w:r>
      <w:r w:rsidR="00D43CB4" w:rsidRPr="00F16CE9">
        <w:t xml:space="preserve">-values for </w:t>
      </w:r>
      <w:r w:rsidR="0014035F" w:rsidRPr="00F16CE9">
        <w:t xml:space="preserve">the selected </w:t>
      </w:r>
      <w:proofErr w:type="spellStart"/>
      <w:r w:rsidR="00892F56" w:rsidRPr="00F16CE9">
        <w:t>nonsignificant</w:t>
      </w:r>
      <w:proofErr w:type="spellEnd"/>
      <w:r w:rsidR="00892F56" w:rsidRPr="00F16CE9">
        <w:t xml:space="preserve"> results. </w:t>
      </w:r>
    </w:p>
    <w:p w14:paraId="1B4F60EF" w14:textId="46E3AF6E" w:rsidR="00575917" w:rsidRPr="00575917" w:rsidRDefault="00575917" w:rsidP="00B21323">
      <w:pPr>
        <w:rPr>
          <w:b/>
        </w:rPr>
      </w:pPr>
      <w:r w:rsidRPr="00575917">
        <w:rPr>
          <w:b/>
        </w:rPr>
        <w:t xml:space="preserve">Testing for deviation from </w:t>
      </w:r>
      <w:r w:rsidRPr="00575917">
        <w:rPr>
          <w:b/>
          <w:i/>
        </w:rPr>
        <w:t>H</w:t>
      </w:r>
      <w:r w:rsidRPr="00575917">
        <w:rPr>
          <w:b/>
          <w:i/>
          <w:vertAlign w:val="subscript"/>
        </w:rPr>
        <w:t>0</w:t>
      </w:r>
      <w:r>
        <w:rPr>
          <w:b/>
        </w:rPr>
        <w:t xml:space="preserve"> in a set of </w:t>
      </w:r>
      <w:proofErr w:type="spellStart"/>
      <w:r w:rsidR="006773B7">
        <w:rPr>
          <w:b/>
        </w:rPr>
        <w:t>nonsignificant</w:t>
      </w:r>
      <w:proofErr w:type="spellEnd"/>
      <w:r w:rsidR="006773B7">
        <w:rPr>
          <w:b/>
        </w:rPr>
        <w:t xml:space="preserve"> </w:t>
      </w:r>
      <w:r>
        <w:rPr>
          <w:b/>
        </w:rPr>
        <w:t>results</w:t>
      </w:r>
    </w:p>
    <w:p w14:paraId="1C36A4EC" w14:textId="29F7A1E4" w:rsidR="00205A5D" w:rsidRPr="00F16CE9" w:rsidRDefault="00770B33" w:rsidP="00B21323">
      <w:pPr>
        <w:ind w:firstLine="567"/>
      </w:pPr>
      <w:r w:rsidRPr="00F16CE9">
        <w:t xml:space="preserve">We outline two tests to </w:t>
      </w:r>
      <w:r w:rsidR="0014035F" w:rsidRPr="00F16CE9">
        <w:t>inspect</w:t>
      </w:r>
      <w:r w:rsidRPr="00F16CE9">
        <w:t xml:space="preserve"> whether observed</w:t>
      </w:r>
      <w:r w:rsidR="0014035F" w:rsidRPr="00F16CE9">
        <w:t xml:space="preserve">, </w:t>
      </w:r>
      <w:proofErr w:type="spellStart"/>
      <w:r w:rsidR="0014035F" w:rsidRPr="00F16CE9">
        <w:t>nonsignificant</w:t>
      </w:r>
      <w:proofErr w:type="spellEnd"/>
      <w:r w:rsidRPr="00F16CE9">
        <w:t xml:space="preserve"> results </w:t>
      </w:r>
      <w:r w:rsidR="00575917">
        <w:t>deviate</w:t>
      </w:r>
      <w:r w:rsidRPr="00F16CE9">
        <w:t xml:space="preserve"> </w:t>
      </w:r>
      <w:r w:rsidR="00575917">
        <w:t>from</w:t>
      </w:r>
      <w:r w:rsidRPr="00F16CE9">
        <w:t xml:space="preserve"> </w:t>
      </w:r>
      <w:r w:rsidRPr="00F16CE9">
        <w:rPr>
          <w:i/>
        </w:rPr>
        <w:t>H</w:t>
      </w:r>
      <w:r w:rsidRPr="00F16CE9">
        <w:rPr>
          <w:i/>
          <w:vertAlign w:val="subscript"/>
        </w:rPr>
        <w:t>0</w:t>
      </w:r>
      <w:r w:rsidRPr="00F16CE9">
        <w:t>.</w:t>
      </w:r>
      <w:r w:rsidRPr="00F16CE9">
        <w:rPr>
          <w:i/>
        </w:rPr>
        <w:t xml:space="preserve"> </w:t>
      </w:r>
      <w:r w:rsidR="00205A5D" w:rsidRPr="00F16CE9">
        <w:t xml:space="preserve">First, </w:t>
      </w:r>
      <w:r w:rsidR="0066669F" w:rsidRPr="00F16CE9">
        <w:t xml:space="preserve">we outline </w:t>
      </w:r>
      <w:r w:rsidR="00575917">
        <w:t xml:space="preserve">a test to inspect whether observed </w:t>
      </w:r>
      <w:proofErr w:type="spellStart"/>
      <w:r w:rsidR="006773B7">
        <w:t>nonsignificant</w:t>
      </w:r>
      <w:proofErr w:type="spellEnd"/>
      <w:r w:rsidR="006773B7">
        <w:t xml:space="preserve"> </w:t>
      </w:r>
      <w:r w:rsidR="00575917">
        <w:t xml:space="preserve">effects deviate from what </w:t>
      </w:r>
      <w:r w:rsidR="006773B7">
        <w:t xml:space="preserve">would be </w:t>
      </w:r>
      <w:r w:rsidRPr="00F16CE9">
        <w:t xml:space="preserve">expected </w:t>
      </w:r>
      <w:r w:rsidR="00575917">
        <w:t xml:space="preserve">under </w:t>
      </w:r>
      <w:r w:rsidR="00575917">
        <w:rPr>
          <w:i/>
        </w:rPr>
        <w:t>H</w:t>
      </w:r>
      <w:r w:rsidR="00575917">
        <w:rPr>
          <w:i/>
          <w:vertAlign w:val="subscript"/>
        </w:rPr>
        <w:t>0</w:t>
      </w:r>
      <w:r w:rsidR="00575917">
        <w:t>, by computing an expected effect distribution</w:t>
      </w:r>
      <w:r w:rsidRPr="00F16CE9">
        <w:t xml:space="preserve">. </w:t>
      </w:r>
      <w:r w:rsidR="00205A5D" w:rsidRPr="00F16CE9">
        <w:t xml:space="preserve">Second, we review </w:t>
      </w:r>
      <w:r w:rsidR="00575917">
        <w:t xml:space="preserve">the Fisher method, which </w:t>
      </w:r>
      <w:r w:rsidR="00205A5D" w:rsidRPr="00F16CE9">
        <w:t>test</w:t>
      </w:r>
      <w:r w:rsidRPr="00F16CE9">
        <w:t xml:space="preserve">s whether a set of </w:t>
      </w:r>
      <w:r w:rsidRPr="00F16CE9">
        <w:rPr>
          <w:i/>
        </w:rPr>
        <w:t>P-</w:t>
      </w:r>
      <w:r w:rsidRPr="00F16CE9">
        <w:t>values is uniformly distributed.</w:t>
      </w:r>
    </w:p>
    <w:p w14:paraId="120A1378" w14:textId="057579DB" w:rsidR="00412FE4" w:rsidRPr="00F16CE9" w:rsidRDefault="00445E9E" w:rsidP="00B21323">
      <w:pPr>
        <w:ind w:firstLine="567"/>
      </w:pPr>
      <w:r w:rsidRPr="00F16CE9">
        <w:t xml:space="preserve">To test the null hypothesis of no effect in a set of results, the observed effect distribution </w:t>
      </w:r>
      <w:r w:rsidR="00C02F5A">
        <w:t>is</w:t>
      </w:r>
      <w:r w:rsidRPr="00F16CE9">
        <w:t xml:space="preserve"> compared with the expected effect distribution under </w:t>
      </w:r>
      <w:r w:rsidRPr="00F16CE9">
        <w:rPr>
          <w:i/>
        </w:rPr>
        <w:t>H</w:t>
      </w:r>
      <w:r w:rsidRPr="00F16CE9">
        <w:rPr>
          <w:i/>
          <w:vertAlign w:val="subscript"/>
        </w:rPr>
        <w:t>0</w:t>
      </w:r>
      <w:r w:rsidRPr="00F16CE9">
        <w:t xml:space="preserve">. Under </w:t>
      </w:r>
      <w:r w:rsidRPr="00F16CE9">
        <w:rPr>
          <w:i/>
        </w:rPr>
        <w:t>H</w:t>
      </w:r>
      <w:r w:rsidRPr="00F16CE9">
        <w:rPr>
          <w:i/>
          <w:vertAlign w:val="subscript"/>
        </w:rPr>
        <w:t>0</w:t>
      </w:r>
      <w:r w:rsidR="00F54F23">
        <w:t>,</w:t>
      </w:r>
      <w:r w:rsidRPr="00F16CE9">
        <w:rPr>
          <w:i/>
        </w:rPr>
        <w:t xml:space="preserve"> </w:t>
      </w:r>
      <w:r w:rsidRPr="00F16CE9">
        <w:t xml:space="preserve">the </w:t>
      </w:r>
      <w:r w:rsidRPr="00F16CE9">
        <w:rPr>
          <w:i/>
        </w:rPr>
        <w:t>P</w:t>
      </w:r>
      <w:r w:rsidRPr="00F16CE9">
        <w:t>-value distribution is known to be uniform</w:t>
      </w:r>
      <w:r w:rsidR="004C7732" w:rsidRPr="00F16CE9">
        <w:t xml:space="preserve"> and</w:t>
      </w:r>
      <w:r w:rsidR="00C02F5A">
        <w:t>,</w:t>
      </w:r>
      <w:r w:rsidR="004C7732" w:rsidRPr="00F16CE9">
        <w:t xml:space="preserve"> g</w:t>
      </w:r>
      <w:r w:rsidR="0015620F" w:rsidRPr="00F16CE9">
        <w:t xml:space="preserve">iven </w:t>
      </w:r>
      <w:r w:rsidR="004C7732" w:rsidRPr="00F16CE9">
        <w:t xml:space="preserve">this </w:t>
      </w:r>
      <w:r w:rsidR="0015620F" w:rsidRPr="00F16CE9">
        <w:t xml:space="preserve">uniformity, </w:t>
      </w:r>
      <w:r w:rsidRPr="00F16CE9">
        <w:t xml:space="preserve">the </w:t>
      </w:r>
      <w:r w:rsidR="00575917">
        <w:t xml:space="preserve">probability density function </w:t>
      </w:r>
      <w:r w:rsidR="002E5D53" w:rsidRPr="00F16CE9">
        <w:t xml:space="preserve">of </w:t>
      </w:r>
      <w:r w:rsidR="00575917">
        <w:t xml:space="preserve">an </w:t>
      </w:r>
      <w:r w:rsidR="002E5D53" w:rsidRPr="00F16CE9">
        <w:t xml:space="preserve">effect </w:t>
      </w:r>
      <w:r w:rsidRPr="00F16CE9">
        <w:t xml:space="preserve">can be </w:t>
      </w:r>
      <w:r w:rsidR="0015620F" w:rsidRPr="00F16CE9">
        <w:t>computed</w:t>
      </w:r>
      <w:r w:rsidRPr="00F16CE9">
        <w:t xml:space="preserve"> via </w:t>
      </w:r>
      <w:r w:rsidR="00575917">
        <w:t xml:space="preserve">its </w:t>
      </w:r>
      <w:r w:rsidRPr="00F16CE9">
        <w:t>degrees of freedom.</w:t>
      </w:r>
      <w:r w:rsidR="002E5D53" w:rsidRPr="00F16CE9">
        <w:t xml:space="preserve"> Subsequently, the </w:t>
      </w:r>
      <w:r w:rsidR="00D87E9C" w:rsidRPr="00F16CE9">
        <w:t xml:space="preserve">expected </w:t>
      </w:r>
      <w:r w:rsidR="002E5D53" w:rsidRPr="00F16CE9">
        <w:t>distribution of a set of results is the aggregate of the distributions of the individual effects</w:t>
      </w:r>
      <w:r w:rsidR="004C7732" w:rsidRPr="00F16CE9">
        <w:t xml:space="preserve"> given uniformity</w:t>
      </w:r>
      <w:r w:rsidR="002E5D53" w:rsidRPr="00F16CE9">
        <w:t>.</w:t>
      </w:r>
      <w:r w:rsidR="00D87E9C" w:rsidRPr="00F16CE9">
        <w:t xml:space="preserve"> Th</w:t>
      </w:r>
      <w:r w:rsidR="00A65D97" w:rsidRPr="00F16CE9">
        <w:t>is expected effect distribution can then be compared with the</w:t>
      </w:r>
      <w:r w:rsidR="00D87E9C" w:rsidRPr="00F16CE9">
        <w:t xml:space="preserve"> observed </w:t>
      </w:r>
      <w:r w:rsidR="004C7732" w:rsidRPr="00F16CE9">
        <w:t xml:space="preserve">effect </w:t>
      </w:r>
      <w:r w:rsidR="00D87E9C" w:rsidRPr="00F16CE9">
        <w:t>distribution</w:t>
      </w:r>
      <w:r w:rsidR="005F214A">
        <w:t xml:space="preserve"> to test whether there is evidence </w:t>
      </w:r>
      <w:r w:rsidR="00A65D97" w:rsidRPr="00F16CE9">
        <w:t>that the observed effect distribution</w:t>
      </w:r>
      <w:r w:rsidR="00D87E9C" w:rsidRPr="00F16CE9">
        <w:t xml:space="preserve"> </w:t>
      </w:r>
      <w:r w:rsidR="00A65D97" w:rsidRPr="00F16CE9">
        <w:t>deviates from a null effect distribution</w:t>
      </w:r>
      <w:r w:rsidR="005F214A">
        <w:t>, indicating the presence of an effect</w:t>
      </w:r>
      <w:r w:rsidR="00A65D97" w:rsidRPr="00F16CE9">
        <w:t>.</w:t>
      </w:r>
      <w:r w:rsidR="0015620F" w:rsidRPr="00F16CE9">
        <w:t xml:space="preserve"> </w:t>
      </w:r>
    </w:p>
    <w:p w14:paraId="6406CB4B" w14:textId="0BFA65EA" w:rsidR="00236040" w:rsidRPr="00F16CE9" w:rsidRDefault="004C7732" w:rsidP="006773B7">
      <w:pPr>
        <w:ind w:firstLine="567"/>
      </w:pPr>
      <w:r w:rsidRPr="00F16CE9">
        <w:lastRenderedPageBreak/>
        <w:t xml:space="preserve">To test for false negatives within </w:t>
      </w:r>
      <w:r w:rsidR="005F214A">
        <w:t>one</w:t>
      </w:r>
      <w:r w:rsidRPr="00F16CE9">
        <w:t xml:space="preserve"> paper we use t</w:t>
      </w:r>
      <w:r w:rsidR="00D87E9C" w:rsidRPr="00F16CE9">
        <w:t xml:space="preserve">he </w:t>
      </w:r>
      <w:r w:rsidR="0015620F" w:rsidRPr="00F16CE9">
        <w:t>Fisher method</w:t>
      </w:r>
      <w:r w:rsidRPr="00F16CE9">
        <w:t>, which</w:t>
      </w:r>
      <w:r w:rsidR="0015620F" w:rsidRPr="00F16CE9">
        <w:t xml:space="preserve"> tests whether </w:t>
      </w:r>
      <w:r w:rsidR="00D87E9C" w:rsidRPr="00F16CE9">
        <w:t xml:space="preserve">a set of </w:t>
      </w:r>
      <w:r w:rsidR="00A65D97" w:rsidRPr="00F16CE9">
        <w:t xml:space="preserve">observed </w:t>
      </w:r>
      <w:r w:rsidR="00703455" w:rsidRPr="00F16CE9">
        <w:rPr>
          <w:i/>
        </w:rPr>
        <w:t>P</w:t>
      </w:r>
      <w:r w:rsidR="00703455" w:rsidRPr="00F16CE9">
        <w:t>-values</w:t>
      </w:r>
      <w:r w:rsidR="00D87E9C" w:rsidRPr="00F16CE9">
        <w:t xml:space="preserve"> </w:t>
      </w:r>
      <w:r w:rsidR="0015620F" w:rsidRPr="00F16CE9">
        <w:t xml:space="preserve">is uniformly distributed </w:t>
      </w:r>
      <w:r w:rsidR="00461A1F" w:rsidRPr="00F16CE9">
        <w:fldChar w:fldCharType="begin" w:fldLock="1"/>
      </w:r>
      <w:r w:rsidR="00546280">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rsidRPr="00F16CE9">
        <w:fldChar w:fldCharType="separate"/>
      </w:r>
      <w:r w:rsidR="00461A1F" w:rsidRPr="00F16CE9">
        <w:rPr>
          <w:noProof/>
        </w:rPr>
        <w:t>(Fisher, 1932)</w:t>
      </w:r>
      <w:r w:rsidR="00461A1F" w:rsidRPr="00F16CE9">
        <w:fldChar w:fldCharType="end"/>
      </w:r>
      <w:r w:rsidR="00E827F8" w:rsidRPr="00F16CE9">
        <w:t xml:space="preserve">. </w:t>
      </w:r>
      <w:r w:rsidR="000568DB" w:rsidRPr="00F16CE9">
        <w:t>This technique was initially introduced as a meta-analytic technique, to synthesize results across studies and indicate</w:t>
      </w:r>
      <w:r w:rsidR="00DF0988" w:rsidRPr="00F16CE9">
        <w:t>s</w:t>
      </w:r>
      <w:r w:rsidR="000568DB" w:rsidRPr="00F16CE9">
        <w:t xml:space="preserve"> whether</w:t>
      </w:r>
      <w:r w:rsidR="006773B7">
        <w:t xml:space="preserve"> there is evidence for deviation from </w:t>
      </w:r>
      <w:r w:rsidR="006773B7">
        <w:rPr>
          <w:i/>
        </w:rPr>
        <w:t>H</w:t>
      </w:r>
      <w:r w:rsidR="006773B7">
        <w:rPr>
          <w:i/>
          <w:vertAlign w:val="subscript"/>
        </w:rPr>
        <w:t>0</w:t>
      </w:r>
      <w:r w:rsidR="006773B7">
        <w:t xml:space="preserve"> in a set of results</w:t>
      </w:r>
      <w:r w:rsidR="000568DB" w:rsidRPr="00F16CE9">
        <w:t xml:space="preserve"> </w:t>
      </w:r>
      <w:r w:rsidR="000568DB" w:rsidRPr="00F16CE9">
        <w:fldChar w:fldCharType="begin" w:fldLock="1"/>
      </w:r>
      <w:r w:rsidR="00546280">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rsidRPr="00F16CE9">
        <w:fldChar w:fldCharType="separate"/>
      </w:r>
      <w:r w:rsidR="000568DB" w:rsidRPr="00F16CE9">
        <w:rPr>
          <w:noProof/>
        </w:rPr>
        <w:t>(Hedges &amp; Olkin, 1985</w:t>
      </w:r>
      <w:r w:rsidR="000568DB" w:rsidRPr="00F16CE9">
        <w:fldChar w:fldCharType="end"/>
      </w:r>
      <w:r w:rsidR="000568DB" w:rsidRPr="00F16CE9">
        <w:fldChar w:fldCharType="begin" w:fldLock="1"/>
      </w:r>
      <w:r w:rsidR="00546280">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rsidRPr="00F16CE9">
        <w:fldChar w:fldCharType="separate"/>
      </w:r>
      <w:r w:rsidR="000568DB" w:rsidRPr="00F16CE9">
        <w:rPr>
          <w:noProof/>
        </w:rPr>
        <w:t>; Hong &amp; Breitling, 2008)</w:t>
      </w:r>
      <w:r w:rsidR="000568DB" w:rsidRPr="00F16CE9">
        <w:fldChar w:fldCharType="end"/>
      </w:r>
      <w:r w:rsidR="004626C1">
        <w:t xml:space="preserve">. </w:t>
      </w:r>
      <w:r w:rsidR="00C02F5A">
        <w:t xml:space="preserve">We apply this method to test whether </w:t>
      </w:r>
      <w:r w:rsidR="00C02F5A">
        <w:rPr>
          <w:i/>
        </w:rPr>
        <w:t>H</w:t>
      </w:r>
      <w:r w:rsidR="00C02F5A">
        <w:rPr>
          <w:i/>
          <w:vertAlign w:val="subscript"/>
        </w:rPr>
        <w:t>0</w:t>
      </w:r>
      <w:r w:rsidR="00C02F5A">
        <w:t xml:space="preserve"> (i.e., uniformity) holds for the </w:t>
      </w:r>
      <w:proofErr w:type="spellStart"/>
      <w:r w:rsidR="00C02F5A">
        <w:t>nonsignificant</w:t>
      </w:r>
      <w:proofErr w:type="spellEnd"/>
      <w:r w:rsidR="00C02F5A">
        <w:t xml:space="preserve"> results in a paper.</w:t>
      </w:r>
      <w:r w:rsidR="00F54F23">
        <w:t xml:space="preserve"> In other words, the null we test with the Fisher method is that the </w:t>
      </w:r>
      <w:proofErr w:type="spellStart"/>
      <w:r w:rsidR="00F54F23">
        <w:t>nonsignificant</w:t>
      </w:r>
      <w:proofErr w:type="spellEnd"/>
      <w:r w:rsidR="00F54F23">
        <w:t xml:space="preserve"> results are true negative.</w:t>
      </w:r>
      <w:r w:rsidR="00C02F5A">
        <w:rPr>
          <w:i/>
        </w:rPr>
        <w:t xml:space="preserve"> </w:t>
      </w:r>
      <w:r w:rsidR="00C02F5A">
        <w:t>I</w:t>
      </w:r>
      <w:r w:rsidR="00C02F5A" w:rsidRPr="00F16CE9">
        <w:t>f significant</w:t>
      </w:r>
      <w:r w:rsidR="00C02F5A">
        <w:t xml:space="preserve">, we conclude that a false negative has occurred in that paper. </w:t>
      </w:r>
      <w:r w:rsidR="004626C1">
        <w:t xml:space="preserve">The Fisher method </w:t>
      </w:r>
      <w:r w:rsidR="00E827F8" w:rsidRPr="00F16CE9">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F6E51F" w14:textId="77777777" w:rsidTr="00DF0988">
        <w:trPr>
          <w:trHeight w:val="709"/>
        </w:trPr>
        <w:tc>
          <w:tcPr>
            <w:tcW w:w="3024" w:type="dxa"/>
          </w:tcPr>
          <w:p w14:paraId="3E2FE06D" w14:textId="77777777" w:rsidR="00CC1149" w:rsidRPr="00F16CE9" w:rsidRDefault="00CC1149" w:rsidP="00B21323">
            <w:pPr>
              <w:jc w:val="center"/>
            </w:pPr>
          </w:p>
        </w:tc>
        <w:tc>
          <w:tcPr>
            <w:tcW w:w="3024" w:type="dxa"/>
          </w:tcPr>
          <w:p w14:paraId="4DC18E89" w14:textId="16BF0459" w:rsidR="00CC1149" w:rsidRPr="00F16CE9" w:rsidRDefault="00CC1149" w:rsidP="00B21323">
            <w:pPr>
              <w:jc w:val="center"/>
            </w:pPr>
            <w:r w:rsidRPr="00F16CE9">
              <w:rPr>
                <w:position w:val="-28"/>
              </w:rPr>
              <w:object w:dxaOrig="2040" w:dyaOrig="680" w14:anchorId="1C52276B">
                <v:shape id="_x0000_i1026" type="#_x0000_t75" style="width:99.65pt;height:36.85pt" o:ole="">
                  <v:imagedata r:id="rId13" o:title=""/>
                </v:shape>
                <o:OLEObject Type="Embed" ProgID="Equation.3" ShapeID="_x0000_i1026" DrawAspect="Content" ObjectID="_1471712975" r:id="rId14"/>
              </w:object>
            </w:r>
          </w:p>
        </w:tc>
        <w:tc>
          <w:tcPr>
            <w:tcW w:w="3024" w:type="dxa"/>
          </w:tcPr>
          <w:p w14:paraId="15860EEA" w14:textId="5BE89E57" w:rsidR="00CC1149" w:rsidRPr="00F16CE9" w:rsidRDefault="00CC1149" w:rsidP="00B21323">
            <w:pPr>
              <w:jc w:val="right"/>
            </w:pPr>
            <w:r w:rsidRPr="00F16CE9">
              <w:t>(</w:t>
            </w:r>
            <w:r w:rsidR="00841EE2">
              <w:t>2</w:t>
            </w:r>
            <w:r w:rsidRPr="00F16CE9">
              <w:t>)</w:t>
            </w:r>
          </w:p>
        </w:tc>
      </w:tr>
    </w:tbl>
    <w:p w14:paraId="095E473D" w14:textId="19534378" w:rsidR="007D7907" w:rsidRPr="00F16CE9" w:rsidRDefault="00236040" w:rsidP="00B21323">
      <w:proofErr w:type="gramStart"/>
      <w:r w:rsidRPr="00F16CE9">
        <w:t>where</w:t>
      </w:r>
      <w:proofErr w:type="gramEnd"/>
      <w:r w:rsidRPr="00F16CE9">
        <w:t xml:space="preserve"> </w:t>
      </w:r>
      <w:r w:rsidRPr="00F16CE9">
        <w:rPr>
          <w:i/>
        </w:rPr>
        <w:t>p</w:t>
      </w:r>
      <w:r w:rsidRPr="00F16CE9">
        <w:rPr>
          <w:i/>
          <w:vertAlign w:val="subscript"/>
        </w:rPr>
        <w:t>i</w:t>
      </w:r>
      <w:r w:rsidR="00CC39B8" w:rsidRPr="00F16CE9">
        <w:t xml:space="preserve"> </w:t>
      </w:r>
      <w:r w:rsidRPr="00F16CE9">
        <w:t xml:space="preserve">is a vector of independent </w:t>
      </w:r>
      <w:r w:rsidRPr="00F16CE9">
        <w:rPr>
          <w:i/>
        </w:rPr>
        <w:t>P-</w:t>
      </w:r>
      <w:r w:rsidRPr="00F16CE9">
        <w:t>values</w:t>
      </w:r>
      <w:r w:rsidR="005F214A">
        <w:t xml:space="preserve">, </w:t>
      </w:r>
      <w:r w:rsidRPr="00F16CE9">
        <w:rPr>
          <w:i/>
        </w:rPr>
        <w:t xml:space="preserve">k </w:t>
      </w:r>
      <w:r w:rsidRPr="00F16CE9">
        <w:t>is the number of values in this vector</w:t>
      </w:r>
      <w:r w:rsidR="005F214A">
        <w:t>, and χ</w:t>
      </w:r>
      <w:r w:rsidR="005F214A">
        <w:rPr>
          <w:vertAlign w:val="superscript"/>
        </w:rPr>
        <w:t>2</w:t>
      </w:r>
      <w:r w:rsidR="005F214A">
        <w:t xml:space="preserve"> has</w:t>
      </w:r>
      <w:r w:rsidR="004626C1" w:rsidRPr="00F16CE9">
        <w:t xml:space="preserve"> 2</w:t>
      </w:r>
      <w:r w:rsidR="004626C1" w:rsidRPr="00F16CE9">
        <w:rPr>
          <w:i/>
        </w:rPr>
        <w:t xml:space="preserve">k </w:t>
      </w:r>
      <w:r w:rsidR="004626C1" w:rsidRPr="00F16CE9">
        <w:t>degrees of freedom</w:t>
      </w:r>
      <w:r w:rsidR="005F214A">
        <w:t xml:space="preserve">. </w:t>
      </w:r>
      <w:r w:rsidR="00C02F5A">
        <w:t xml:space="preserve">We </w:t>
      </w:r>
      <w:r w:rsidR="006773B7">
        <w:t xml:space="preserve">apply </w:t>
      </w:r>
      <w:r w:rsidR="00C02F5A">
        <w:t xml:space="preserve">the transformed </w:t>
      </w:r>
      <w:proofErr w:type="spellStart"/>
      <w:r w:rsidR="00C02F5A">
        <w:t>nonsignificant</w:t>
      </w:r>
      <w:proofErr w:type="spellEnd"/>
      <w:r w:rsidR="00C02F5A">
        <w:t xml:space="preserve"> </w:t>
      </w:r>
      <w:r w:rsidR="00C02F5A" w:rsidRPr="00C02F5A">
        <w:rPr>
          <w:i/>
        </w:rPr>
        <w:t>P</w:t>
      </w:r>
      <w:r w:rsidR="00C02F5A">
        <w:rPr>
          <w:i/>
        </w:rPr>
        <w:t>-</w:t>
      </w:r>
      <w:r w:rsidR="006773B7">
        <w:t>values (see Equation 1)</w:t>
      </w:r>
      <w:r w:rsidR="00C02F5A">
        <w:t xml:space="preserve"> </w:t>
      </w:r>
      <w:r w:rsidR="006773B7">
        <w:t xml:space="preserve">in </w:t>
      </w:r>
      <w:r w:rsidR="00C02F5A">
        <w:t>this test.</w:t>
      </w:r>
      <w:r w:rsidR="005F214A">
        <w:t xml:space="preserve"> </w:t>
      </w:r>
    </w:p>
    <w:p w14:paraId="13C267C5" w14:textId="27ECBF78" w:rsidR="001C29F2" w:rsidRPr="00F16CE9" w:rsidRDefault="00785BC6" w:rsidP="00B21323">
      <w:pPr>
        <w:ind w:firstLine="567"/>
        <w:jc w:val="center"/>
        <w:rPr>
          <w:b/>
        </w:rPr>
      </w:pPr>
      <w:r w:rsidRPr="00F16CE9">
        <w:rPr>
          <w:b/>
        </w:rPr>
        <w:t>Method</w:t>
      </w:r>
    </w:p>
    <w:p w14:paraId="3EACF929" w14:textId="4AADE061" w:rsidR="00077892" w:rsidRPr="00F16CE9" w:rsidRDefault="00077892" w:rsidP="00B21323">
      <w:pPr>
        <w:rPr>
          <w:b/>
        </w:rPr>
      </w:pPr>
      <w:r w:rsidRPr="00F16CE9">
        <w:rPr>
          <w:b/>
        </w:rPr>
        <w:t>Procedure</w:t>
      </w:r>
    </w:p>
    <w:p w14:paraId="306A72BD" w14:textId="3DB74DFA" w:rsidR="002460A4" w:rsidRDefault="007718C8" w:rsidP="00B21323">
      <w:pPr>
        <w:ind w:firstLine="567"/>
      </w:pPr>
      <w:r w:rsidRPr="00F16CE9">
        <w:t xml:space="preserve">APA style test statistics were </w:t>
      </w:r>
      <w:r w:rsidR="00E80880" w:rsidRPr="00F16CE9">
        <w:t>collected from 8 psychological journals</w:t>
      </w:r>
      <w:r w:rsidRPr="00F16CE9">
        <w:t>.</w:t>
      </w:r>
      <w:r w:rsidR="00E80880" w:rsidRPr="00F16CE9">
        <w:t xml:space="preserve"> </w:t>
      </w:r>
      <w:r w:rsidR="0064647B" w:rsidRPr="00F16CE9">
        <w:t xml:space="preserve">APA style </w:t>
      </w:r>
      <w:r w:rsidR="007561F9" w:rsidRPr="00F16CE9">
        <w:t>is defined</w:t>
      </w:r>
      <w:r w:rsidR="0064647B" w:rsidRPr="00F16CE9">
        <w:t xml:space="preserve"> as the form</w:t>
      </w:r>
      <w:r w:rsidR="00B859B9" w:rsidRPr="00F16CE9">
        <w:t xml:space="preserve">at where, in the following order, </w:t>
      </w:r>
      <w:r w:rsidR="0064647B" w:rsidRPr="00F16CE9">
        <w:t xml:space="preserve">the type of test statistic is reported, the degrees of freedom (if applicable), the observed test value, and the </w:t>
      </w:r>
      <w:r w:rsidR="0064647B" w:rsidRPr="00F16CE9">
        <w:rPr>
          <w:i/>
        </w:rPr>
        <w:t>P</w:t>
      </w:r>
      <w:r w:rsidR="0064647B" w:rsidRPr="00F16CE9">
        <w:t>-value</w:t>
      </w:r>
      <w:r w:rsidR="00417E83" w:rsidRPr="00F16CE9">
        <w:t xml:space="preserve"> (e.g.</w:t>
      </w:r>
      <w:r w:rsidR="0064647B" w:rsidRPr="00F16CE9">
        <w:t xml:space="preserve">, </w:t>
      </w:r>
      <w:r w:rsidR="0064647B" w:rsidRPr="00F16CE9">
        <w:rPr>
          <w:i/>
        </w:rPr>
        <w:t>t</w:t>
      </w:r>
      <w:r w:rsidR="0064647B" w:rsidRPr="00F16CE9">
        <w:t xml:space="preserve">(85) = 2.86, </w:t>
      </w:r>
      <w:r w:rsidR="0064647B" w:rsidRPr="00F16CE9">
        <w:rPr>
          <w:i/>
        </w:rPr>
        <w:t xml:space="preserve">p </w:t>
      </w:r>
      <w:r w:rsidR="0064647B" w:rsidRPr="00F16CE9">
        <w:t>= .005</w:t>
      </w:r>
      <w:r w:rsidR="007561F9" w:rsidRPr="00F16CE9">
        <w:t xml:space="preserve">; </w:t>
      </w:r>
      <w:r w:rsidR="007561F9" w:rsidRPr="00F16CE9">
        <w:fldChar w:fldCharType="begin" w:fldLock="1"/>
      </w:r>
      <w:r w:rsidR="00546280">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rsidRPr="00F16CE9">
        <w:fldChar w:fldCharType="separate"/>
      </w:r>
      <w:r w:rsidR="007561F9" w:rsidRPr="00F16CE9">
        <w:rPr>
          <w:noProof/>
        </w:rPr>
        <w:t>American Psychological Association, 2010)</w:t>
      </w:r>
      <w:r w:rsidR="007561F9" w:rsidRPr="00F16CE9">
        <w:fldChar w:fldCharType="end"/>
      </w:r>
      <w:r w:rsidR="0064647B" w:rsidRPr="00F16CE9">
        <w:t>.</w:t>
      </w:r>
      <w:r w:rsidR="0064647B" w:rsidRPr="00F16CE9">
        <w:rPr>
          <w:i/>
        </w:rPr>
        <w:t xml:space="preserve"> </w:t>
      </w:r>
      <w:r w:rsidR="00B859B9" w:rsidRPr="00F16CE9">
        <w:t xml:space="preserve">The inspected </w:t>
      </w:r>
      <w:r w:rsidR="00365E0F" w:rsidRPr="00F16CE9">
        <w:t>journals were (1) Developmental Psychology, (2) Frontiers in Psychology, (3) Journal of Applied Psychology, (4) Journal of Consulting and Clinical Psychology, (5) Journal of Experiment</w:t>
      </w:r>
      <w:r w:rsidR="007561F9" w:rsidRPr="00F16CE9">
        <w:t>al</w:t>
      </w:r>
      <w:r w:rsidR="00365E0F" w:rsidRPr="00F16CE9">
        <w:t xml:space="preserve"> Psychology General, (6) Journal of Personality and Social Psychology, (7) Public Library of Science</w:t>
      </w:r>
      <w:r w:rsidR="00B859B9" w:rsidRPr="00F16CE9">
        <w:t>,</w:t>
      </w:r>
      <w:r w:rsidR="00A91F0E">
        <w:t xml:space="preserve"> and (8</w:t>
      </w:r>
      <w:r w:rsidR="00365E0F" w:rsidRPr="00F16CE9">
        <w:t xml:space="preserve">) Psychological Science. </w:t>
      </w:r>
      <w:r w:rsidR="00E80880" w:rsidRPr="00F16CE9">
        <w:t xml:space="preserve">Table 2 depicts </w:t>
      </w:r>
      <w:r w:rsidR="007561F9" w:rsidRPr="00F16CE9">
        <w:t>the timeframe</w:t>
      </w:r>
      <w:r w:rsidR="00E80880" w:rsidRPr="00F16CE9">
        <w:t xml:space="preserve"> and the </w:t>
      </w:r>
      <w:r w:rsidRPr="00F16CE9">
        <w:t xml:space="preserve">number </w:t>
      </w:r>
      <w:r w:rsidR="00E80880" w:rsidRPr="00F16CE9">
        <w:t>of articles</w:t>
      </w:r>
      <w:r w:rsidR="00BD176A" w:rsidRPr="00F16CE9">
        <w:t xml:space="preserve"> downloaded per journal</w:t>
      </w:r>
      <w:r w:rsidR="00E80880" w:rsidRPr="00F16CE9">
        <w:t xml:space="preserve">. </w:t>
      </w:r>
    </w:p>
    <w:p w14:paraId="45A99E1C" w14:textId="6F1C1C4B" w:rsidR="00E80880" w:rsidRPr="00F16CE9" w:rsidRDefault="00E80880" w:rsidP="00B21323">
      <w:pPr>
        <w:ind w:firstLine="567"/>
        <w:rPr>
          <w:b/>
        </w:rPr>
      </w:pPr>
      <w:r w:rsidRPr="00F16CE9">
        <w:t xml:space="preserve">Articles </w:t>
      </w:r>
      <w:r w:rsidR="00267F0B" w:rsidRPr="00F16CE9">
        <w:t xml:space="preserve">from </w:t>
      </w:r>
      <w:r w:rsidR="006B306E">
        <w:t>the Public Library of Science</w:t>
      </w:r>
      <w:r w:rsidR="00267F0B" w:rsidRPr="00F16CE9">
        <w:t xml:space="preserve"> containing the subject </w:t>
      </w:r>
      <w:r w:rsidR="00417E83" w:rsidRPr="00F16CE9">
        <w:t>“</w:t>
      </w:r>
      <w:r w:rsidR="00267F0B" w:rsidRPr="00F16CE9">
        <w:t>psychology</w:t>
      </w:r>
      <w:r w:rsidR="00417E83" w:rsidRPr="00F16CE9">
        <w:t>”</w:t>
      </w:r>
      <w:r w:rsidR="00267F0B" w:rsidRPr="00F16CE9">
        <w:t xml:space="preserve"> were downloaded with the </w:t>
      </w:r>
      <w:proofErr w:type="spellStart"/>
      <w:r w:rsidR="00267F0B" w:rsidRPr="00F16CE9">
        <w:t>rplos</w:t>
      </w:r>
      <w:proofErr w:type="spellEnd"/>
      <w:r w:rsidR="00267F0B" w:rsidRPr="00F16CE9">
        <w:t xml:space="preserve"> package </w:t>
      </w:r>
      <w:r w:rsidR="00267F0B" w:rsidRPr="00F16CE9">
        <w:fldChar w:fldCharType="begin" w:fldLock="1"/>
      </w:r>
      <w:r w:rsidR="00546280">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rsidRPr="00F16CE9">
        <w:fldChar w:fldCharType="separate"/>
      </w:r>
      <w:r w:rsidR="00267F0B" w:rsidRPr="00F16CE9">
        <w:rPr>
          <w:noProof/>
        </w:rPr>
        <w:t>(Chamberlain, Boettiger, &amp; Ram, 2014)</w:t>
      </w:r>
      <w:r w:rsidR="00267F0B" w:rsidRPr="00F16CE9">
        <w:fldChar w:fldCharType="end"/>
      </w:r>
      <w:r w:rsidR="00B859B9" w:rsidRPr="00F16CE9">
        <w:t xml:space="preserve"> and ar</w:t>
      </w:r>
      <w:r w:rsidR="00267F0B" w:rsidRPr="00F16CE9">
        <w:t xml:space="preserve">ticles from </w:t>
      </w:r>
      <w:r w:rsidR="00A02527">
        <w:lastRenderedPageBreak/>
        <w:t xml:space="preserve">the </w:t>
      </w:r>
      <w:r w:rsidR="00267F0B" w:rsidRPr="00F16CE9">
        <w:t xml:space="preserve">seven other journals </w:t>
      </w:r>
      <w:r w:rsidRPr="00F16CE9">
        <w:t>were downloaded</w:t>
      </w:r>
      <w:r w:rsidR="00B56F10" w:rsidRPr="00B56F10">
        <w:t xml:space="preserve"> </w:t>
      </w:r>
      <w:r w:rsidR="00B56F10" w:rsidRPr="00F16CE9">
        <w:t>manually</w:t>
      </w:r>
      <w:r w:rsidR="00267F0B" w:rsidRPr="00F16CE9">
        <w:t>.</w:t>
      </w:r>
      <w:r w:rsidRPr="00F16CE9">
        <w:t xml:space="preserve"> </w:t>
      </w:r>
      <w:r w:rsidR="00267F0B" w:rsidRPr="00F16CE9">
        <w:t xml:space="preserve">We used the R package </w:t>
      </w:r>
      <w:proofErr w:type="spellStart"/>
      <w:r w:rsidR="007718C8" w:rsidRPr="00F16CE9">
        <w:t>statcheck</w:t>
      </w:r>
      <w:proofErr w:type="spellEnd"/>
      <w:r w:rsidR="007718C8" w:rsidRPr="00F16CE9">
        <w:t xml:space="preserve"> </w:t>
      </w:r>
      <w:r w:rsidR="007718C8" w:rsidRPr="00F16CE9">
        <w:fldChar w:fldCharType="begin" w:fldLock="1"/>
      </w:r>
      <w:r w:rsidR="00546280">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7718C8" w:rsidRPr="00F16CE9">
        <w:fldChar w:fldCharType="separate"/>
      </w:r>
      <w:r w:rsidR="007718C8" w:rsidRPr="00F16CE9">
        <w:rPr>
          <w:noProof/>
        </w:rPr>
        <w:t>(Epskamp &amp; Nuijten, 2013)</w:t>
      </w:r>
      <w:r w:rsidR="007718C8" w:rsidRPr="00F16CE9">
        <w:fldChar w:fldCharType="end"/>
      </w:r>
      <w:r w:rsidR="00267F0B" w:rsidRPr="00F16CE9">
        <w:t xml:space="preserve"> to extract</w:t>
      </w:r>
      <w:r w:rsidR="007718C8" w:rsidRPr="00F16CE9">
        <w:t xml:space="preserve"> all APA reported </w:t>
      </w:r>
      <w:r w:rsidR="007718C8" w:rsidRPr="00F16CE9">
        <w:rPr>
          <w:i/>
        </w:rPr>
        <w:t>t</w:t>
      </w:r>
      <w:r w:rsidR="007718C8" w:rsidRPr="00F16CE9">
        <w:t xml:space="preserve">, </w:t>
      </w:r>
      <w:r w:rsidR="007718C8" w:rsidRPr="00F16CE9">
        <w:rPr>
          <w:i/>
        </w:rPr>
        <w:t xml:space="preserve">r, F, Z, </w:t>
      </w:r>
      <w:r w:rsidR="007718C8" w:rsidRPr="00F16CE9">
        <w:t>and χ</w:t>
      </w:r>
      <w:r w:rsidR="007718C8" w:rsidRPr="00F16CE9">
        <w:rPr>
          <w:vertAlign w:val="superscript"/>
        </w:rPr>
        <w:t xml:space="preserve">2 </w:t>
      </w:r>
      <w:r w:rsidR="007718C8" w:rsidRPr="00F16CE9">
        <w:t xml:space="preserve">test statistics. The </w:t>
      </w:r>
      <w:proofErr w:type="spellStart"/>
      <w:r w:rsidR="007718C8" w:rsidRPr="00F16CE9">
        <w:t>statcheck</w:t>
      </w:r>
      <w:proofErr w:type="spellEnd"/>
      <w:r w:rsidR="007718C8" w:rsidRPr="00F16CE9">
        <w:t xml:space="preserve"> package not only extracts the reported test statistics, but also re</w:t>
      </w:r>
      <w:r w:rsidR="002A1FC4" w:rsidRPr="00F16CE9">
        <w:t>-</w:t>
      </w:r>
      <w:r w:rsidR="007718C8" w:rsidRPr="00F16CE9">
        <w:t xml:space="preserve">computes the </w:t>
      </w:r>
      <w:r w:rsidR="002A1FC4" w:rsidRPr="00F16CE9">
        <w:t xml:space="preserve">accompanying </w:t>
      </w:r>
      <w:r w:rsidR="007718C8" w:rsidRPr="00F16CE9">
        <w:rPr>
          <w:i/>
        </w:rPr>
        <w:t>P</w:t>
      </w:r>
      <w:r w:rsidR="007718C8" w:rsidRPr="00F16CE9">
        <w:t>-value</w:t>
      </w:r>
      <w:r w:rsidR="002A1FC4" w:rsidRPr="00F16CE9">
        <w:t xml:space="preserve"> and checks for reporting errors. </w:t>
      </w:r>
      <w:r w:rsidR="00F42A93" w:rsidRPr="00F16CE9">
        <w:t xml:space="preserve">We used </w:t>
      </w:r>
      <w:r w:rsidR="002A1FC4" w:rsidRPr="00F16CE9">
        <w:t xml:space="preserve">the reported </w:t>
      </w:r>
      <w:r w:rsidR="002A1FC4" w:rsidRPr="00F16CE9">
        <w:rPr>
          <w:i/>
        </w:rPr>
        <w:t>t</w:t>
      </w:r>
      <w:r w:rsidR="002A1FC4" w:rsidRPr="00F16CE9">
        <w:t>,</w:t>
      </w:r>
      <w:r w:rsidR="002A1FC4" w:rsidRPr="00F16CE9">
        <w:rPr>
          <w:i/>
        </w:rPr>
        <w:t xml:space="preserve"> F</w:t>
      </w:r>
      <w:r w:rsidR="002A1FC4" w:rsidRPr="00F16CE9">
        <w:t>,</w:t>
      </w:r>
      <w:r w:rsidR="002A1FC4" w:rsidRPr="00F16CE9">
        <w:rPr>
          <w:i/>
        </w:rPr>
        <w:t xml:space="preserve"> </w:t>
      </w:r>
      <w:r w:rsidR="002A1FC4" w:rsidRPr="00F16CE9">
        <w:t>and</w:t>
      </w:r>
      <w:r w:rsidR="007561F9" w:rsidRPr="00F16CE9">
        <w:rPr>
          <w:i/>
        </w:rPr>
        <w:t xml:space="preserve"> </w:t>
      </w:r>
      <w:proofErr w:type="spellStart"/>
      <w:r w:rsidR="007561F9" w:rsidRPr="00F16CE9">
        <w:rPr>
          <w:i/>
        </w:rPr>
        <w:t>r-</w:t>
      </w:r>
      <w:r w:rsidR="007561F9" w:rsidRPr="00F16CE9">
        <w:t>values</w:t>
      </w:r>
      <w:proofErr w:type="spellEnd"/>
      <w:r w:rsidR="007561F9" w:rsidRPr="00F16CE9">
        <w:t xml:space="preserve"> </w:t>
      </w:r>
      <w:r w:rsidR="002A1FC4" w:rsidRPr="00F16CE9">
        <w:t xml:space="preserve">and </w:t>
      </w:r>
      <w:r w:rsidR="0064647B" w:rsidRPr="00F16CE9">
        <w:t xml:space="preserve">the </w:t>
      </w:r>
      <w:r w:rsidR="002A1FC4" w:rsidRPr="00F16CE9">
        <w:t xml:space="preserve">re-computed </w:t>
      </w:r>
      <w:r w:rsidR="002A1FC4" w:rsidRPr="00F16CE9">
        <w:rPr>
          <w:i/>
        </w:rPr>
        <w:t>P</w:t>
      </w:r>
      <w:r w:rsidR="002A1FC4" w:rsidRPr="00F16CE9">
        <w:t>-values.</w:t>
      </w:r>
      <w:r w:rsidR="0064647B" w:rsidRPr="00F16CE9">
        <w:t xml:space="preserve"> </w:t>
      </w:r>
      <w:r w:rsidR="002460A4">
        <w:t>We use t</w:t>
      </w:r>
      <w:r w:rsidR="0064647B" w:rsidRPr="00F16CE9">
        <w:t xml:space="preserve">he re-computed </w:t>
      </w:r>
      <w:r w:rsidR="0064647B" w:rsidRPr="00F16CE9">
        <w:rPr>
          <w:i/>
        </w:rPr>
        <w:t>P</w:t>
      </w:r>
      <w:r w:rsidR="0064647B" w:rsidRPr="00F16CE9">
        <w:t>-values</w:t>
      </w:r>
      <w:r w:rsidR="002460A4">
        <w:t xml:space="preserve"> to</w:t>
      </w:r>
      <w:r w:rsidR="0064647B" w:rsidRPr="00F16CE9">
        <w:t xml:space="preserve"> </w:t>
      </w:r>
      <w:r w:rsidR="002460A4">
        <w:t xml:space="preserve">take into account </w:t>
      </w:r>
      <w:r w:rsidR="0064647B" w:rsidRPr="00F16CE9">
        <w:t xml:space="preserve">possible rounding errors in the original reported </w:t>
      </w:r>
      <w:r w:rsidR="0064647B" w:rsidRPr="00F16CE9">
        <w:rPr>
          <w:i/>
        </w:rPr>
        <w:t>P</w:t>
      </w:r>
      <w:r w:rsidR="0064647B" w:rsidRPr="00F16CE9">
        <w:t>-values</w:t>
      </w:r>
      <w:r w:rsidR="006B306E">
        <w:t xml:space="preserve">, which </w:t>
      </w:r>
      <w:r w:rsidR="001F3274" w:rsidRPr="00F16CE9">
        <w:t xml:space="preserve">have been indicated to change statistical decisions in 15% of the results for one sample </w:t>
      </w:r>
      <w:r w:rsidR="0064647B" w:rsidRPr="00F16CE9">
        <w:fldChar w:fldCharType="begin" w:fldLock="1"/>
      </w:r>
      <w:r w:rsidR="00546280">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"(Marjan Bakker &amp; Wicherts, 2011)" }, "properties" : { "noteIndex" : 0 }, "schema" : "https://github.com/citation-style-language/schema/raw/master/csl-citation.json" }</w:instrText>
      </w:r>
      <w:r w:rsidR="0064647B" w:rsidRPr="00F16CE9">
        <w:fldChar w:fldCharType="separate"/>
      </w:r>
      <w:r w:rsidR="0064647B" w:rsidRPr="00F16CE9">
        <w:rPr>
          <w:noProof/>
        </w:rPr>
        <w:t>(Bakker &amp; Wicherts, 2011)</w:t>
      </w:r>
      <w:r w:rsidR="0064647B" w:rsidRPr="00F16CE9">
        <w:fldChar w:fldCharType="end"/>
      </w:r>
      <w:r w:rsidR="0064647B" w:rsidRPr="00F16CE9">
        <w:t>.</w:t>
      </w:r>
    </w:p>
    <w:p w14:paraId="7C03E5F9" w14:textId="77777777" w:rsidR="006B2AFE" w:rsidRPr="00F16CE9" w:rsidRDefault="001C29F2" w:rsidP="00B21323">
      <w:pPr>
        <w:rPr>
          <w:b/>
        </w:rPr>
      </w:pPr>
      <w:r w:rsidRPr="00F16CE9">
        <w:rPr>
          <w:b/>
        </w:rPr>
        <w:t xml:space="preserve">Effect </w:t>
      </w:r>
      <w:r w:rsidR="006B2AFE" w:rsidRPr="00F16CE9">
        <w:rPr>
          <w:b/>
        </w:rPr>
        <w:t>computation</w:t>
      </w:r>
    </w:p>
    <w:p w14:paraId="1530676A" w14:textId="7DE1F02D" w:rsidR="001C29F2" w:rsidRPr="00F16CE9" w:rsidRDefault="001C29F2" w:rsidP="00B21323">
      <w:pPr>
        <w:ind w:firstLine="567"/>
      </w:pPr>
      <w:r w:rsidRPr="00F16CE9">
        <w:t xml:space="preserve">The </w:t>
      </w:r>
      <w:r w:rsidRPr="00F16CE9">
        <w:rPr>
          <w:i/>
        </w:rPr>
        <w:t>t</w:t>
      </w:r>
      <w:r w:rsidRPr="00F16CE9">
        <w:t xml:space="preserve">, </w:t>
      </w:r>
      <w:r w:rsidRPr="00F16CE9">
        <w:rPr>
          <w:i/>
        </w:rPr>
        <w:t>F</w:t>
      </w:r>
      <w:r w:rsidRPr="00F16CE9">
        <w:t xml:space="preserve">, and </w:t>
      </w:r>
      <w:proofErr w:type="spellStart"/>
      <w:r w:rsidRPr="00F16CE9">
        <w:rPr>
          <w:i/>
        </w:rPr>
        <w:t>r</w:t>
      </w:r>
      <w:r w:rsidR="0014446A" w:rsidRPr="00F16CE9">
        <w:t>-</w:t>
      </w:r>
      <w:r w:rsidRPr="00F16CE9">
        <w:t>values</w:t>
      </w:r>
      <w:proofErr w:type="spellEnd"/>
      <w:r w:rsidRPr="00F16CE9">
        <w:t xml:space="preserve"> </w:t>
      </w:r>
      <w:r w:rsidR="0064647B" w:rsidRPr="00F16CE9">
        <w:t xml:space="preserve">were all transformed </w:t>
      </w:r>
      <w:r w:rsidRPr="00F16CE9">
        <w:t xml:space="preserve">into </w:t>
      </w:r>
      <w:r w:rsidR="0064647B" w:rsidRPr="00F16CE9">
        <w:t xml:space="preserve">the </w:t>
      </w:r>
      <w:r w:rsidRPr="00F16CE9">
        <w:t>effect size</w:t>
      </w:r>
      <w:r w:rsidR="0064647B" w:rsidRPr="00F16CE9">
        <w:t xml:space="preserve"> η</w:t>
      </w:r>
      <w:r w:rsidR="0064647B" w:rsidRPr="00F16CE9">
        <w:rPr>
          <w:vertAlign w:val="superscript"/>
        </w:rPr>
        <w:t>2</w:t>
      </w:r>
      <w:r w:rsidR="0064647B" w:rsidRPr="00F16CE9">
        <w:t xml:space="preserve">, which is the explained variance </w:t>
      </w:r>
      <w:r w:rsidR="002460A4">
        <w:t xml:space="preserve">for that test result, </w:t>
      </w:r>
      <w:r w:rsidR="0064647B" w:rsidRPr="00F16CE9">
        <w:t>and ranges between 0 and 1.</w:t>
      </w:r>
      <w:r w:rsidR="002A1FC4" w:rsidRPr="00F16CE9">
        <w:t xml:space="preserve"> </w:t>
      </w:r>
      <w:r w:rsidRPr="00F16CE9">
        <w:t xml:space="preserve">For </w:t>
      </w:r>
      <w:proofErr w:type="spellStart"/>
      <w:r w:rsidRPr="00F16CE9">
        <w:rPr>
          <w:i/>
        </w:rPr>
        <w:t>r</w:t>
      </w:r>
      <w:r w:rsidR="0014446A" w:rsidRPr="00F16CE9">
        <w:t>-</w:t>
      </w:r>
      <w:r w:rsidRPr="00F16CE9">
        <w:t>values</w:t>
      </w:r>
      <w:proofErr w:type="spellEnd"/>
      <w:r w:rsidRPr="00F16CE9">
        <w:t xml:space="preserve">, this only requires taking the square (i.e., </w:t>
      </w:r>
      <w:r w:rsidRPr="00F16CE9">
        <w:rPr>
          <w:i/>
        </w:rPr>
        <w:t>r</w:t>
      </w:r>
      <w:r w:rsidRPr="00F16CE9">
        <w:rPr>
          <w:vertAlign w:val="superscript"/>
        </w:rPr>
        <w:t>2</w:t>
      </w:r>
      <w:r w:rsidRPr="00F16CE9">
        <w:t xml:space="preserve">). </w:t>
      </w:r>
      <w:r w:rsidRPr="00F16CE9">
        <w:rPr>
          <w:i/>
        </w:rPr>
        <w:t>F</w:t>
      </w:r>
      <w:r w:rsidRPr="00F16CE9">
        <w:t xml:space="preserve"> and </w:t>
      </w:r>
      <w:r w:rsidRPr="00F16CE9">
        <w:rPr>
          <w:i/>
        </w:rPr>
        <w:t>t</w:t>
      </w:r>
      <w:r w:rsidR="0014446A" w:rsidRPr="00F16CE9">
        <w:rPr>
          <w:i/>
        </w:rPr>
        <w:t>-</w:t>
      </w:r>
      <w:r w:rsidRPr="00F16CE9">
        <w:t xml:space="preserve">values </w:t>
      </w:r>
      <w:r w:rsidR="00DF4B42" w:rsidRPr="00F16CE9">
        <w:t>are</w:t>
      </w:r>
      <w:r w:rsidRPr="00F16CE9">
        <w:t xml:space="preserve"> converted to effect sizes </w:t>
      </w:r>
      <w:r w:rsidR="00434648" w:rsidRPr="00F16CE9">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49363297" w14:textId="77777777" w:rsidTr="00717193">
        <w:tc>
          <w:tcPr>
            <w:tcW w:w="3024" w:type="dxa"/>
          </w:tcPr>
          <w:p w14:paraId="1440E4A2" w14:textId="77777777" w:rsidR="00CC1149" w:rsidRPr="00F16CE9" w:rsidRDefault="00CC1149" w:rsidP="00B21323">
            <w:pPr>
              <w:jc w:val="center"/>
            </w:pPr>
          </w:p>
        </w:tc>
        <w:tc>
          <w:tcPr>
            <w:tcW w:w="3024" w:type="dxa"/>
          </w:tcPr>
          <w:p w14:paraId="188FC903" w14:textId="1F1AF7DB" w:rsidR="00CC1149" w:rsidRPr="00F16CE9" w:rsidRDefault="00CC1149" w:rsidP="00B21323">
            <w:pPr>
              <w:jc w:val="center"/>
            </w:pPr>
            <w:r w:rsidRPr="00F16CE9">
              <w:rPr>
                <w:position w:val="-68"/>
              </w:rPr>
              <w:object w:dxaOrig="1880" w:dyaOrig="1480" w14:anchorId="6D7E3DEF">
                <v:shape id="_x0000_i1027" type="#_x0000_t75" style="width:93.75pt;height:1in" o:ole="">
                  <v:imagedata r:id="rId15" o:title=""/>
                </v:shape>
                <o:OLEObject Type="Embed" ProgID="Equation.3" ShapeID="_x0000_i1027" DrawAspect="Content" ObjectID="_1471712976" r:id="rId16"/>
              </w:object>
            </w:r>
          </w:p>
        </w:tc>
        <w:tc>
          <w:tcPr>
            <w:tcW w:w="3024" w:type="dxa"/>
          </w:tcPr>
          <w:p w14:paraId="5F1F275E" w14:textId="679F0475" w:rsidR="00CC1149" w:rsidRPr="00F16CE9" w:rsidRDefault="00CC1149" w:rsidP="00B21323">
            <w:pPr>
              <w:jc w:val="right"/>
            </w:pPr>
            <w:r w:rsidRPr="00F16CE9">
              <w:t>(</w:t>
            </w:r>
            <w:r w:rsidR="0090755B">
              <w:t>3</w:t>
            </w:r>
            <w:r w:rsidRPr="00F16CE9">
              <w:t>)</w:t>
            </w:r>
          </w:p>
        </w:tc>
      </w:tr>
    </w:tbl>
    <w:p w14:paraId="2FD7C8FD" w14:textId="23504CAB" w:rsidR="004242C7" w:rsidRPr="00F16CE9" w:rsidRDefault="001C29F2" w:rsidP="00B21323">
      <w:proofErr w:type="gramStart"/>
      <w:r w:rsidRPr="00F16CE9">
        <w:t>where</w:t>
      </w:r>
      <w:proofErr w:type="gramEnd"/>
      <w:r w:rsidR="00434648" w:rsidRPr="00F16CE9">
        <w:t xml:space="preserve"> </w:t>
      </w:r>
      <w:r w:rsidR="00434648" w:rsidRPr="00F16CE9">
        <w:rPr>
          <w:i/>
        </w:rPr>
        <w:t xml:space="preserve">F </w:t>
      </w:r>
      <w:r w:rsidR="00434648" w:rsidRPr="00F16CE9">
        <w:t xml:space="preserve">= </w:t>
      </w:r>
      <w:r w:rsidR="00434648" w:rsidRPr="00F16CE9">
        <w:rPr>
          <w:i/>
        </w:rPr>
        <w:t>t</w:t>
      </w:r>
      <w:r w:rsidR="00434648" w:rsidRPr="00F16CE9">
        <w:rPr>
          <w:i/>
          <w:vertAlign w:val="superscript"/>
        </w:rPr>
        <w:t>2</w:t>
      </w:r>
      <w:r w:rsidR="00434648" w:rsidRPr="00F16CE9">
        <w:t xml:space="preserve"> and </w:t>
      </w:r>
      <w:r w:rsidR="00434648" w:rsidRPr="00F16CE9">
        <w:rPr>
          <w:i/>
        </w:rPr>
        <w:t>df</w:t>
      </w:r>
      <w:r w:rsidR="00434648" w:rsidRPr="00F16CE9">
        <w:rPr>
          <w:i/>
          <w:vertAlign w:val="subscript"/>
        </w:rPr>
        <w:t>1</w:t>
      </w:r>
      <w:r w:rsidR="00434648" w:rsidRPr="00F16CE9">
        <w:t xml:space="preserve"> = 1 for </w:t>
      </w:r>
      <w:r w:rsidR="00434648" w:rsidRPr="00F16CE9">
        <w:rPr>
          <w:i/>
        </w:rPr>
        <w:t>t-</w:t>
      </w:r>
      <w:r w:rsidR="00434648" w:rsidRPr="00F16CE9">
        <w:t>values.</w:t>
      </w:r>
      <w:r w:rsidRPr="00F16CE9">
        <w:t xml:space="preserve"> Adjusted effect sizes</w:t>
      </w:r>
      <w:r w:rsidR="00B824E6" w:rsidRPr="00F16CE9">
        <w:t xml:space="preserve">, which correct for </w:t>
      </w:r>
      <w:r w:rsidR="002460A4">
        <w:t xml:space="preserve">positive </w:t>
      </w:r>
      <w:r w:rsidR="00B824E6" w:rsidRPr="00F16CE9">
        <w:t xml:space="preserve">bias due to sample size, </w:t>
      </w:r>
      <w:r w:rsidR="004242C7" w:rsidRPr="00F16CE9">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C30397" w14:textId="77777777" w:rsidTr="00717193">
        <w:tc>
          <w:tcPr>
            <w:tcW w:w="3024" w:type="dxa"/>
          </w:tcPr>
          <w:p w14:paraId="4F1B14B0" w14:textId="77777777" w:rsidR="00CC1149" w:rsidRPr="00F16CE9" w:rsidRDefault="00CC1149" w:rsidP="00B21323">
            <w:pPr>
              <w:jc w:val="center"/>
            </w:pPr>
          </w:p>
        </w:tc>
        <w:tc>
          <w:tcPr>
            <w:tcW w:w="3024" w:type="dxa"/>
          </w:tcPr>
          <w:p w14:paraId="5CF57ED3" w14:textId="0E00557F" w:rsidR="00CC1149" w:rsidRPr="00F16CE9" w:rsidRDefault="00CC1149" w:rsidP="00B21323">
            <w:pPr>
              <w:jc w:val="center"/>
            </w:pPr>
            <w:r w:rsidRPr="00F16CE9">
              <w:rPr>
                <w:position w:val="-68"/>
              </w:rPr>
              <w:object w:dxaOrig="2480" w:dyaOrig="1480" w14:anchorId="278AAC4A">
                <v:shape id="_x0000_i1028" type="#_x0000_t75" style="width:122.25pt;height:1in" o:ole="">
                  <v:imagedata r:id="rId17" o:title=""/>
                </v:shape>
                <o:OLEObject Type="Embed" ProgID="Equation.3" ShapeID="_x0000_i1028" DrawAspect="Content" ObjectID="_1471712977" r:id="rId18"/>
              </w:object>
            </w:r>
          </w:p>
        </w:tc>
        <w:tc>
          <w:tcPr>
            <w:tcW w:w="3024" w:type="dxa"/>
          </w:tcPr>
          <w:p w14:paraId="510F4B27" w14:textId="5A7AE939" w:rsidR="00CC1149" w:rsidRPr="00F16CE9" w:rsidRDefault="00CC1149" w:rsidP="00B21323">
            <w:pPr>
              <w:jc w:val="right"/>
            </w:pPr>
            <w:r w:rsidRPr="00F16CE9">
              <w:t>(</w:t>
            </w:r>
            <w:r w:rsidR="0090755B">
              <w:t>4</w:t>
            </w:r>
            <w:r w:rsidRPr="00F16CE9">
              <w:t>)</w:t>
            </w:r>
          </w:p>
        </w:tc>
      </w:tr>
    </w:tbl>
    <w:p w14:paraId="00C9BBC7" w14:textId="45E307CF" w:rsidR="008C593E" w:rsidRPr="00F16CE9" w:rsidRDefault="00F42A93" w:rsidP="00B21323">
      <w:proofErr w:type="gramStart"/>
      <w:r w:rsidRPr="00F16CE9">
        <w:t>which</w:t>
      </w:r>
      <w:proofErr w:type="gramEnd"/>
      <w:r w:rsidRPr="00F16CE9">
        <w:t xml:space="preserve"> shows that when </w:t>
      </w:r>
      <w:r w:rsidRPr="00F16CE9">
        <w:rPr>
          <w:i/>
        </w:rPr>
        <w:t xml:space="preserve">F = </w:t>
      </w:r>
      <w:r w:rsidRPr="00F16CE9">
        <w:t xml:space="preserve">1 the </w:t>
      </w:r>
      <w:r w:rsidR="002460A4">
        <w:t xml:space="preserve">adjusted </w:t>
      </w:r>
      <w:r w:rsidRPr="00F16CE9">
        <w:t>effect size is zero. F</w:t>
      </w:r>
      <w:r w:rsidR="008C593E" w:rsidRPr="00F16CE9">
        <w:t xml:space="preserve">or </w:t>
      </w:r>
      <w:proofErr w:type="spellStart"/>
      <w:r w:rsidR="008C593E" w:rsidRPr="00F16CE9">
        <w:rPr>
          <w:i/>
        </w:rPr>
        <w:t>r</w:t>
      </w:r>
      <w:r w:rsidR="008C593E" w:rsidRPr="00F16CE9">
        <w:t>-values</w:t>
      </w:r>
      <w:proofErr w:type="spellEnd"/>
      <w:r w:rsidR="008C593E" w:rsidRPr="00F16CE9">
        <w:t xml:space="preserve"> </w:t>
      </w:r>
      <w:r w:rsidRPr="00F16CE9">
        <w:t xml:space="preserve">the adjusted effect sizes were computed </w:t>
      </w:r>
      <w:r w:rsidR="008C593E" w:rsidRPr="00F16CE9">
        <w:t>as</w:t>
      </w:r>
      <w:r w:rsidR="00B824E6" w:rsidRPr="00F16CE9">
        <w:t xml:space="preserve"> </w:t>
      </w:r>
      <w:r w:rsidR="00B824E6" w:rsidRPr="00F16CE9">
        <w:fldChar w:fldCharType="begin" w:fldLock="1"/>
      </w:r>
      <w:r w:rsidR="00546280">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rsidRPr="00F16CE9">
        <w:fldChar w:fldCharType="separate"/>
      </w:r>
      <w:r w:rsidR="00B824E6" w:rsidRPr="00F16CE9">
        <w:rPr>
          <w:noProof/>
        </w:rPr>
        <w:t>(Ivarsson, Andersen, Johnson, &amp; Lindwall, 2013)</w:t>
      </w:r>
      <w:r w:rsidR="00B824E6"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232"/>
        <w:gridCol w:w="2990"/>
      </w:tblGrid>
      <w:tr w:rsidR="00CC1149" w:rsidRPr="00F16CE9" w14:paraId="17AEA48C" w14:textId="77777777" w:rsidTr="00CC1149">
        <w:tc>
          <w:tcPr>
            <w:tcW w:w="2987" w:type="dxa"/>
          </w:tcPr>
          <w:p w14:paraId="193F5CA8" w14:textId="77777777" w:rsidR="00CC1149" w:rsidRPr="00F16CE9" w:rsidRDefault="00CC1149" w:rsidP="00B21323">
            <w:pPr>
              <w:jc w:val="center"/>
            </w:pPr>
          </w:p>
        </w:tc>
        <w:tc>
          <w:tcPr>
            <w:tcW w:w="3105" w:type="dxa"/>
          </w:tcPr>
          <w:p w14:paraId="2ED257BF" w14:textId="56ADB5CF" w:rsidR="00CC1149" w:rsidRPr="00F16CE9" w:rsidRDefault="00FD54EB" w:rsidP="00B21323">
            <w:pPr>
              <w:jc w:val="center"/>
            </w:pPr>
            <w:r w:rsidRPr="00F16CE9">
              <w:rPr>
                <w:position w:val="-28"/>
              </w:rPr>
              <w:object w:dxaOrig="2880" w:dyaOrig="680" w14:anchorId="406AA7A2">
                <v:shape id="_x0000_i1029" type="#_x0000_t75" style="width:150.7pt;height:36.85pt" o:ole="">
                  <v:imagedata r:id="rId19" o:title=""/>
                </v:shape>
                <o:OLEObject Type="Embed" ProgID="Equation.3" ShapeID="_x0000_i1029" DrawAspect="Content" ObjectID="_1471712978" r:id="rId20"/>
              </w:object>
            </w:r>
          </w:p>
        </w:tc>
        <w:tc>
          <w:tcPr>
            <w:tcW w:w="2990" w:type="dxa"/>
          </w:tcPr>
          <w:p w14:paraId="567D1580" w14:textId="38521F0D" w:rsidR="00CC1149" w:rsidRPr="00F16CE9" w:rsidRDefault="00CC1149" w:rsidP="00B21323">
            <w:pPr>
              <w:jc w:val="right"/>
            </w:pPr>
            <w:r w:rsidRPr="00F16CE9">
              <w:t>(</w:t>
            </w:r>
            <w:r w:rsidR="0090755B">
              <w:t>5</w:t>
            </w:r>
            <w:r w:rsidRPr="00F16CE9">
              <w:t>)</w:t>
            </w:r>
          </w:p>
        </w:tc>
      </w:tr>
    </w:tbl>
    <w:p w14:paraId="4E311EFC" w14:textId="1FEF2A72" w:rsidR="00B824E6" w:rsidRPr="00F16CE9" w:rsidRDefault="008C593E" w:rsidP="00B21323">
      <w:proofErr w:type="gramStart"/>
      <w:r w:rsidRPr="00F16CE9">
        <w:t>where</w:t>
      </w:r>
      <w:proofErr w:type="gramEnd"/>
      <w:r w:rsidRPr="00F16CE9">
        <w:t xml:space="preserve"> </w:t>
      </w:r>
      <w:r w:rsidR="00417E83" w:rsidRPr="00F16CE9">
        <w:rPr>
          <w:i/>
        </w:rPr>
        <w:t>v</w:t>
      </w:r>
      <w:r w:rsidR="00B824E6" w:rsidRPr="00F16CE9">
        <w:rPr>
          <w:i/>
        </w:rPr>
        <w:t xml:space="preserve"> </w:t>
      </w:r>
      <w:r w:rsidR="00B824E6" w:rsidRPr="00F16CE9">
        <w:t>is the number of predictors. It is assumed that reported correlations concern simple correlation</w:t>
      </w:r>
      <w:r w:rsidR="002460A4">
        <w:t xml:space="preserve">s and </w:t>
      </w:r>
      <w:r w:rsidR="00B824E6" w:rsidRPr="00F16CE9">
        <w:t xml:space="preserve">concern only one predictor (i.e., </w:t>
      </w:r>
      <w:r w:rsidR="00417E83" w:rsidRPr="00F16CE9">
        <w:rPr>
          <w:i/>
        </w:rPr>
        <w:t>v</w:t>
      </w:r>
      <w:r w:rsidR="00B824E6" w:rsidRPr="00F16CE9">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02CA3915" w14:textId="77777777" w:rsidTr="00717193">
        <w:tc>
          <w:tcPr>
            <w:tcW w:w="3024" w:type="dxa"/>
          </w:tcPr>
          <w:p w14:paraId="24FBE48A" w14:textId="77777777" w:rsidR="00CC1149" w:rsidRPr="00F16CE9" w:rsidRDefault="00CC1149" w:rsidP="00B21323">
            <w:pPr>
              <w:jc w:val="center"/>
            </w:pPr>
          </w:p>
        </w:tc>
        <w:tc>
          <w:tcPr>
            <w:tcW w:w="3024" w:type="dxa"/>
          </w:tcPr>
          <w:p w14:paraId="6E7B37DB" w14:textId="23CB53A5" w:rsidR="00CC1149" w:rsidRPr="00F16CE9" w:rsidRDefault="00434648" w:rsidP="00B21323">
            <w:pPr>
              <w:jc w:val="center"/>
            </w:pPr>
            <w:r w:rsidRPr="00F16CE9">
              <w:rPr>
                <w:position w:val="-28"/>
              </w:rPr>
              <w:object w:dxaOrig="1760" w:dyaOrig="700" w14:anchorId="3991A748">
                <v:shape id="_x0000_i1030" type="#_x0000_t75" style="width:91.25pt;height:36.85pt" o:ole="">
                  <v:imagedata r:id="rId21" o:title=""/>
                </v:shape>
                <o:OLEObject Type="Embed" ProgID="Equation.3" ShapeID="_x0000_i1030" DrawAspect="Content" ObjectID="_1471712979" r:id="rId22"/>
              </w:object>
            </w:r>
          </w:p>
        </w:tc>
        <w:tc>
          <w:tcPr>
            <w:tcW w:w="3024" w:type="dxa"/>
          </w:tcPr>
          <w:p w14:paraId="081AAF78" w14:textId="417E0C6A" w:rsidR="00CC1149" w:rsidRPr="00F16CE9" w:rsidRDefault="00CC1149" w:rsidP="00B21323">
            <w:pPr>
              <w:jc w:val="right"/>
            </w:pPr>
            <w:r w:rsidRPr="00F16CE9">
              <w:t>(</w:t>
            </w:r>
            <w:r w:rsidR="0090755B">
              <w:t>6</w:t>
            </w:r>
            <w:r w:rsidRPr="00F16CE9">
              <w:t>)</w:t>
            </w:r>
          </w:p>
        </w:tc>
      </w:tr>
    </w:tbl>
    <w:p w14:paraId="69B06160" w14:textId="12797B98" w:rsidR="001C29F2" w:rsidRPr="00F16CE9" w:rsidRDefault="00B824E6" w:rsidP="00B21323">
      <w:proofErr w:type="gramStart"/>
      <w:r w:rsidRPr="00F16CE9">
        <w:t>where</w:t>
      </w:r>
      <w:proofErr w:type="gramEnd"/>
      <w:r w:rsidRPr="00F16CE9">
        <w:t xml:space="preserve"> </w:t>
      </w:r>
      <w:proofErr w:type="spellStart"/>
      <w:r w:rsidRPr="00F16CE9">
        <w:rPr>
          <w:i/>
        </w:rPr>
        <w:t>df</w:t>
      </w:r>
      <w:proofErr w:type="spellEnd"/>
      <w:r w:rsidRPr="00F16CE9">
        <w:rPr>
          <w:i/>
        </w:rPr>
        <w:t xml:space="preserve"> </w:t>
      </w:r>
      <w:r w:rsidRPr="00F16CE9">
        <w:t xml:space="preserve">is equal to </w:t>
      </w:r>
      <w:r w:rsidRPr="00F16CE9">
        <w:rPr>
          <w:i/>
        </w:rPr>
        <w:t>N-</w:t>
      </w:r>
      <w:r w:rsidRPr="00F16CE9">
        <w:t>2.</w:t>
      </w:r>
      <w:r w:rsidR="00417E83" w:rsidRPr="00F16CE9">
        <w:t xml:space="preserve"> These effects </w:t>
      </w:r>
      <w:r w:rsidR="00787816">
        <w:t xml:space="preserve">make up the </w:t>
      </w:r>
      <w:r w:rsidR="00417E83" w:rsidRPr="00F16CE9">
        <w:t xml:space="preserve">observed </w:t>
      </w:r>
      <w:proofErr w:type="spellStart"/>
      <w:r w:rsidR="00787816">
        <w:t>nonsignificant</w:t>
      </w:r>
      <w:proofErr w:type="spellEnd"/>
      <w:r w:rsidR="00787816">
        <w:t xml:space="preserve"> effect distribution</w:t>
      </w:r>
      <w:r w:rsidR="008871AE">
        <w:t>s</w:t>
      </w:r>
      <w:r w:rsidR="00787816">
        <w:t xml:space="preserve">, which we compare with the expected </w:t>
      </w:r>
      <w:r w:rsidR="006B306E">
        <w:t xml:space="preserve">effect </w:t>
      </w:r>
      <w:r w:rsidR="00787816">
        <w:t>distribution</w:t>
      </w:r>
      <w:r w:rsidR="008871AE">
        <w:t>s</w:t>
      </w:r>
      <w:r w:rsidR="00787816">
        <w:t>.</w:t>
      </w:r>
    </w:p>
    <w:p w14:paraId="41725832" w14:textId="65A58F58" w:rsidR="00434648" w:rsidRPr="00F16CE9" w:rsidRDefault="00EC39BB" w:rsidP="00B21323">
      <w:pPr>
        <w:rPr>
          <w:b/>
        </w:rPr>
      </w:pPr>
      <w:r w:rsidRPr="00F16CE9">
        <w:rPr>
          <w:b/>
        </w:rPr>
        <w:t>Comparing observed- and expected effect distributions</w:t>
      </w:r>
      <w:r w:rsidR="00FA0A9C">
        <w:rPr>
          <w:b/>
        </w:rPr>
        <w:t xml:space="preserve"> for </w:t>
      </w:r>
      <w:proofErr w:type="spellStart"/>
      <w:r w:rsidR="00FA0A9C">
        <w:rPr>
          <w:b/>
        </w:rPr>
        <w:t>nonsignificant</w:t>
      </w:r>
      <w:proofErr w:type="spellEnd"/>
      <w:r w:rsidR="00FA0A9C">
        <w:rPr>
          <w:b/>
        </w:rPr>
        <w:t xml:space="preserve"> results</w:t>
      </w:r>
    </w:p>
    <w:p w14:paraId="2A88AD8E" w14:textId="2ED04255" w:rsidR="000641F5" w:rsidRPr="00F16CE9" w:rsidRDefault="000641F5" w:rsidP="00B21323">
      <w:pPr>
        <w:ind w:firstLine="567"/>
      </w:pPr>
      <w:r w:rsidRPr="00F16CE9">
        <w:t>Simulations were used t</w:t>
      </w:r>
      <w:r w:rsidR="00062F18" w:rsidRPr="00F16CE9">
        <w:t>o approximate the expected effect distribution</w:t>
      </w:r>
      <w:r w:rsidR="00787816">
        <w:t xml:space="preserve"> </w:t>
      </w:r>
      <w:r w:rsidR="006B306E">
        <w:t>against</w:t>
      </w:r>
      <w:r w:rsidR="00572C40">
        <w:t xml:space="preserve"> </w:t>
      </w:r>
      <w:r w:rsidR="00787816">
        <w:t xml:space="preserve">which </w:t>
      </w:r>
      <w:r w:rsidR="00572C40">
        <w:t>ob</w:t>
      </w:r>
      <w:r w:rsidR="00787816">
        <w:t xml:space="preserve">served </w:t>
      </w:r>
      <w:proofErr w:type="spellStart"/>
      <w:r w:rsidR="00787816">
        <w:t>nonsignificant</w:t>
      </w:r>
      <w:proofErr w:type="spellEnd"/>
      <w:r w:rsidR="00787816">
        <w:t xml:space="preserve"> effects were tested</w:t>
      </w:r>
      <w:r w:rsidR="00062F18" w:rsidRPr="00F16CE9">
        <w:t xml:space="preserve">. One </w:t>
      </w:r>
      <w:r w:rsidR="006B306E">
        <w:t>simulation</w:t>
      </w:r>
      <w:r w:rsidR="00062F18" w:rsidRPr="00F16CE9">
        <w:t xml:space="preserve"> composed of random</w:t>
      </w:r>
      <w:r w:rsidRPr="00F16CE9">
        <w:t>ly drawing a</w:t>
      </w:r>
      <w:r w:rsidR="00062F18" w:rsidRPr="00F16CE9">
        <w:t xml:space="preserve"> test result </w:t>
      </w:r>
      <w:r w:rsidR="007561F9" w:rsidRPr="00F16CE9">
        <w:t xml:space="preserve">(with replacement) </w:t>
      </w:r>
      <w:r w:rsidR="00062F18" w:rsidRPr="00F16CE9">
        <w:t xml:space="preserve">in the set of observed test results and </w:t>
      </w:r>
      <w:r w:rsidRPr="00F16CE9">
        <w:t xml:space="preserve">drawing a </w:t>
      </w:r>
      <w:r w:rsidRPr="00F16CE9">
        <w:rPr>
          <w:i/>
        </w:rPr>
        <w:t>P-</w:t>
      </w:r>
      <w:r w:rsidRPr="00F16CE9">
        <w:t>value from a uniform distribution between 0 and 1</w:t>
      </w:r>
      <w:r w:rsidR="00FD54EB" w:rsidRPr="00F16CE9">
        <w:t xml:space="preserve">. Based on the drawn </w:t>
      </w:r>
      <w:r w:rsidR="00FD54EB" w:rsidRPr="00F16CE9">
        <w:rPr>
          <w:i/>
        </w:rPr>
        <w:t>P</w:t>
      </w:r>
      <w:r w:rsidR="00FD54EB" w:rsidRPr="00F16CE9">
        <w:t>-value and the degrees of freedom</w:t>
      </w:r>
      <w:r w:rsidR="001F3274" w:rsidRPr="00F16CE9">
        <w:t>,</w:t>
      </w:r>
      <w:r w:rsidRPr="00F16CE9">
        <w:t xml:space="preserve"> the accompanying </w:t>
      </w:r>
      <w:r w:rsidR="00FD54EB" w:rsidRPr="00F16CE9">
        <w:t xml:space="preserve">test statistic </w:t>
      </w:r>
      <w:r w:rsidR="00F5576B">
        <w:t>was</w:t>
      </w:r>
      <w:r w:rsidR="00FD54EB" w:rsidRPr="00F16CE9">
        <w:t xml:space="preserve"> computed, which </w:t>
      </w:r>
      <w:r w:rsidR="00F5576B">
        <w:t xml:space="preserve">was </w:t>
      </w:r>
      <w:r w:rsidR="00FD54EB" w:rsidRPr="00F16CE9">
        <w:t xml:space="preserve">subsequently used to compute the </w:t>
      </w:r>
      <w:r w:rsidRPr="00F16CE9">
        <w:t xml:space="preserve">effect. Across </w:t>
      </w:r>
      <w:r w:rsidR="00F5576B">
        <w:t>simulations</w:t>
      </w:r>
      <w:r w:rsidRPr="00F16CE9">
        <w:t xml:space="preserve">, this assumes that test results are independent. The number of </w:t>
      </w:r>
      <w:r w:rsidR="00F5576B">
        <w:t>simulations</w:t>
      </w:r>
      <w:r w:rsidRPr="00F16CE9">
        <w:t xml:space="preserve"> was pre-specified at three times the </w:t>
      </w:r>
      <w:r w:rsidR="00D21929" w:rsidRPr="00F16CE9">
        <w:t>number</w:t>
      </w:r>
      <w:r w:rsidRPr="00F16CE9">
        <w:t xml:space="preserve"> of test results.</w:t>
      </w:r>
      <w:r w:rsidR="00572C40">
        <w:t xml:space="preserve"> </w:t>
      </w:r>
      <w:r w:rsidRPr="00F16CE9">
        <w:t xml:space="preserve">For example, if the expected distribution is simulated </w:t>
      </w:r>
      <w:r w:rsidR="007561F9" w:rsidRPr="00F16CE9">
        <w:t xml:space="preserve">for </w:t>
      </w:r>
      <w:r w:rsidR="00572C40">
        <w:t xml:space="preserve">the entire set </w:t>
      </w:r>
      <w:r w:rsidRPr="00F16CE9">
        <w:t xml:space="preserve">of </w:t>
      </w:r>
      <w:r w:rsidR="00572C40">
        <w:t>54</w:t>
      </w:r>
      <w:r w:rsidRPr="00F16CE9">
        <w:t>,</w:t>
      </w:r>
      <w:r w:rsidR="00572C40">
        <w:t xml:space="preserve">595 </w:t>
      </w:r>
      <w:proofErr w:type="spellStart"/>
      <w:r w:rsidR="00572C40">
        <w:t>nonsignificant</w:t>
      </w:r>
      <w:proofErr w:type="spellEnd"/>
      <w:r w:rsidRPr="00F16CE9">
        <w:t xml:space="preserve"> test results</w:t>
      </w:r>
      <w:r w:rsidR="00572C40">
        <w:t xml:space="preserve"> (see Table 2)</w:t>
      </w:r>
      <w:r w:rsidRPr="00F16CE9">
        <w:t xml:space="preserve">, </w:t>
      </w:r>
      <w:r w:rsidR="00572C40">
        <w:t xml:space="preserve">54,595 × 3 = 163,785 </w:t>
      </w:r>
      <w:r w:rsidR="00132ACC">
        <w:t>simulations we</w:t>
      </w:r>
      <w:r w:rsidR="00572C40">
        <w:t>re run</w:t>
      </w:r>
      <w:r w:rsidRPr="00F16CE9">
        <w:t>.</w:t>
      </w:r>
      <w:r w:rsidR="00D83070">
        <w:t xml:space="preserve"> </w:t>
      </w:r>
      <w:r w:rsidR="00D83070" w:rsidRPr="00F16CE9">
        <w:t xml:space="preserve">We compared both the entire set of results </w:t>
      </w:r>
      <w:r w:rsidR="00F5576B">
        <w:t xml:space="preserve">with the expected effect journal, </w:t>
      </w:r>
      <w:r w:rsidR="00D83070" w:rsidRPr="00F16CE9">
        <w:t xml:space="preserve">and the results per journal. To recapitulate, the expected distribution can be computed because the </w:t>
      </w:r>
      <w:r w:rsidR="00D83070" w:rsidRPr="00F16CE9">
        <w:rPr>
          <w:i/>
        </w:rPr>
        <w:t>P-</w:t>
      </w:r>
      <w:r w:rsidR="00D83070" w:rsidRPr="00F16CE9">
        <w:t xml:space="preserve">value distribution is known to be uniform under </w:t>
      </w:r>
      <w:r w:rsidR="00D83070" w:rsidRPr="00F16CE9">
        <w:rPr>
          <w:i/>
        </w:rPr>
        <w:t>H</w:t>
      </w:r>
      <w:r w:rsidR="00D83070" w:rsidRPr="00F16CE9">
        <w:rPr>
          <w:i/>
          <w:vertAlign w:val="subscript"/>
        </w:rPr>
        <w:t>0</w:t>
      </w:r>
      <w:r w:rsidR="00D83070" w:rsidRPr="00F16CE9">
        <w:t>.</w:t>
      </w:r>
    </w:p>
    <w:p w14:paraId="118CAD77" w14:textId="7DB25808" w:rsidR="001C29F2" w:rsidRPr="00F16CE9" w:rsidRDefault="00F42A93" w:rsidP="00B21323">
      <w:pPr>
        <w:ind w:firstLine="567"/>
      </w:pPr>
      <w:r w:rsidRPr="00F16CE9">
        <w:t>T</w:t>
      </w:r>
      <w:r w:rsidR="005B27CF" w:rsidRPr="00F16CE9">
        <w:t>o test for differences</w:t>
      </w:r>
      <w:r w:rsidR="00D83070">
        <w:t xml:space="preserve"> between the expected and observed </w:t>
      </w:r>
      <w:proofErr w:type="spellStart"/>
      <w:r w:rsidR="00D83070">
        <w:t>nonsignificant</w:t>
      </w:r>
      <w:proofErr w:type="spellEnd"/>
      <w:r w:rsidR="00D83070">
        <w:t xml:space="preserve"> effect</w:t>
      </w:r>
      <w:r w:rsidR="005B27CF" w:rsidRPr="00F16CE9">
        <w:t xml:space="preserve"> distributions, the </w:t>
      </w:r>
      <w:r w:rsidR="00B824E6" w:rsidRPr="00F16CE9">
        <w:t>Kolmogorov-Smirnov test</w:t>
      </w:r>
      <w:r w:rsidR="000641F5" w:rsidRPr="00F16CE9">
        <w:t xml:space="preserve"> was </w:t>
      </w:r>
      <w:r w:rsidR="001F3274" w:rsidRPr="00F16CE9">
        <w:t>applied</w:t>
      </w:r>
      <w:r w:rsidR="005B27CF" w:rsidRPr="00F16CE9">
        <w:t>. This</w:t>
      </w:r>
      <w:r w:rsidRPr="00F16CE9">
        <w:t xml:space="preserve"> is a non-parametric goodness-of-fit test for distributions, which is based on the maximum absolute deviation between the independent distributions being compared </w:t>
      </w:r>
      <w:r w:rsidRPr="00F16CE9">
        <w:fldChar w:fldCharType="begin" w:fldLock="1"/>
      </w:r>
      <w:r w:rsidR="00546280">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Pr="00F16CE9">
        <w:fldChar w:fldCharType="separate"/>
      </w:r>
      <w:r w:rsidRPr="00F16CE9">
        <w:rPr>
          <w:noProof/>
        </w:rPr>
        <w:t xml:space="preserve">(denoted </w:t>
      </w:r>
      <w:r w:rsidRPr="00F16CE9">
        <w:rPr>
          <w:i/>
          <w:noProof/>
        </w:rPr>
        <w:t>D</w:t>
      </w:r>
      <w:r w:rsidRPr="00F16CE9">
        <w:rPr>
          <w:noProof/>
        </w:rPr>
        <w:t>; Massey Jr., 1951)</w:t>
      </w:r>
      <w:r w:rsidRPr="00F16CE9">
        <w:fldChar w:fldCharType="end"/>
      </w:r>
      <w:r w:rsidRPr="00F16CE9">
        <w:t>.</w:t>
      </w:r>
      <w:r w:rsidR="001C29F2" w:rsidRPr="00F16CE9">
        <w:t xml:space="preserve"> </w:t>
      </w:r>
      <w:r w:rsidR="00454322" w:rsidRPr="00F16CE9">
        <w:t>In this specific case, the fit of the observed eff</w:t>
      </w:r>
      <w:r w:rsidR="00FD54EB" w:rsidRPr="00F16CE9">
        <w:t xml:space="preserve">ect size distributions was compared </w:t>
      </w:r>
      <w:r w:rsidR="00454322" w:rsidRPr="00F16CE9">
        <w:t xml:space="preserve">with the </w:t>
      </w:r>
      <w:r w:rsidR="00FD54EB" w:rsidRPr="00F16CE9">
        <w:t xml:space="preserve">expected </w:t>
      </w:r>
      <w:r w:rsidR="00454322" w:rsidRPr="00F16CE9">
        <w:t xml:space="preserve">effect distribution </w:t>
      </w:r>
      <w:r w:rsidR="005B27CF" w:rsidRPr="00F16CE9">
        <w:t>for the entire set of test results and per journal</w:t>
      </w:r>
      <w:r w:rsidR="00454322" w:rsidRPr="00F16CE9">
        <w:t xml:space="preserve">. </w:t>
      </w:r>
      <w:r w:rsidR="001C29F2" w:rsidRPr="00F16CE9">
        <w:t xml:space="preserve">Differences in distributions between journals were not subjected to inferential significance tests, as the data are </w:t>
      </w:r>
      <w:r w:rsidR="001F3274" w:rsidRPr="00F16CE9">
        <w:t xml:space="preserve">considered </w:t>
      </w:r>
      <w:r w:rsidR="00A02527">
        <w:t xml:space="preserve">to be </w:t>
      </w:r>
      <w:r w:rsidR="001C29F2" w:rsidRPr="00F16CE9">
        <w:t xml:space="preserve">the population of </w:t>
      </w:r>
      <w:r w:rsidR="001C29F2" w:rsidRPr="00F16CE9">
        <w:rPr>
          <w:i/>
        </w:rPr>
        <w:t>t</w:t>
      </w:r>
      <w:r w:rsidR="001C29F2" w:rsidRPr="00F16CE9">
        <w:t xml:space="preserve">, </w:t>
      </w:r>
      <w:r w:rsidR="001C29F2" w:rsidRPr="00F16CE9">
        <w:rPr>
          <w:i/>
        </w:rPr>
        <w:t xml:space="preserve">r, </w:t>
      </w:r>
      <w:r w:rsidR="001C29F2" w:rsidRPr="00F16CE9">
        <w:t xml:space="preserve">and </w:t>
      </w:r>
      <w:r w:rsidR="001C29F2" w:rsidRPr="00F16CE9">
        <w:rPr>
          <w:i/>
        </w:rPr>
        <w:t>F</w:t>
      </w:r>
      <w:r w:rsidR="0014446A" w:rsidRPr="00F16CE9">
        <w:t>-</w:t>
      </w:r>
      <w:r w:rsidR="001C29F2" w:rsidRPr="00F16CE9">
        <w:t>values reported in the journals.</w:t>
      </w:r>
      <w:r w:rsidR="00A64C8C" w:rsidRPr="00F16CE9">
        <w:t xml:space="preserve"> </w:t>
      </w:r>
    </w:p>
    <w:p w14:paraId="4F208C14" w14:textId="7A4C6A16" w:rsidR="006B2AFE" w:rsidRPr="00F16CE9" w:rsidRDefault="00FA450C" w:rsidP="00B21323">
      <w:pPr>
        <w:rPr>
          <w:b/>
        </w:rPr>
      </w:pPr>
      <w:r w:rsidRPr="00F16CE9">
        <w:rPr>
          <w:b/>
        </w:rPr>
        <w:t>Simulating s</w:t>
      </w:r>
      <w:r w:rsidR="00E43FBF" w:rsidRPr="00F16CE9">
        <w:rPr>
          <w:b/>
        </w:rPr>
        <w:t>tatistical properties of the Fisher method</w:t>
      </w:r>
    </w:p>
    <w:p w14:paraId="08AB8B2E" w14:textId="305BF5F2" w:rsidR="00C571C2" w:rsidRPr="00F16CE9" w:rsidRDefault="00794301" w:rsidP="00B21323">
      <w:pPr>
        <w:ind w:firstLine="567"/>
      </w:pPr>
      <w:r w:rsidRPr="00F16CE9">
        <w:lastRenderedPageBreak/>
        <w:t xml:space="preserve">To examine the specificity </w:t>
      </w:r>
      <w:r w:rsidR="007561F9" w:rsidRPr="00F16CE9">
        <w:t xml:space="preserve">and sensitivity </w:t>
      </w:r>
      <w:r w:rsidR="00A02527">
        <w:t xml:space="preserve">of </w:t>
      </w:r>
      <w:r w:rsidRPr="00F16CE9">
        <w:t>the Fisher method</w:t>
      </w:r>
      <w:r w:rsidR="00132ACC">
        <w:t xml:space="preserve"> in testing deviation from </w:t>
      </w:r>
      <w:r w:rsidR="00132ACC">
        <w:rPr>
          <w:i/>
        </w:rPr>
        <w:t>H</w:t>
      </w:r>
      <w:r w:rsidR="00132ACC">
        <w:rPr>
          <w:i/>
          <w:vertAlign w:val="subscript"/>
        </w:rPr>
        <w:t>0</w:t>
      </w:r>
      <w:r w:rsidRPr="00F16CE9">
        <w:t>, a simulation study was conducted</w:t>
      </w:r>
      <w:r w:rsidR="00727C7F" w:rsidRPr="00F16CE9">
        <w:t xml:space="preserve">. The Fisher method is used to inspect whether a set of </w:t>
      </w:r>
      <w:proofErr w:type="spellStart"/>
      <w:r w:rsidR="00727C7F" w:rsidRPr="00F16CE9">
        <w:t>nonsignificant</w:t>
      </w:r>
      <w:proofErr w:type="spellEnd"/>
      <w:r w:rsidR="00727C7F" w:rsidRPr="00F16CE9">
        <w:t xml:space="preserve"> </w:t>
      </w:r>
      <w:r w:rsidR="00727C7F" w:rsidRPr="00F16CE9">
        <w:rPr>
          <w:i/>
        </w:rPr>
        <w:t>P-</w:t>
      </w:r>
      <w:r w:rsidR="00727C7F" w:rsidRPr="00F16CE9">
        <w:t>values within a paper are uniformly distributed</w:t>
      </w:r>
      <w:r w:rsidR="00A51C07">
        <w:t xml:space="preserve"> (i.e., true negative)</w:t>
      </w:r>
      <w:r w:rsidR="00727C7F" w:rsidRPr="00F16CE9">
        <w:t xml:space="preserve">. </w:t>
      </w:r>
      <w:r w:rsidR="00E44B25" w:rsidRPr="00F16CE9">
        <w:t>Throughout this paper, we test the Fisher method</w:t>
      </w:r>
      <w:r w:rsidR="00FD54EB" w:rsidRPr="00F16CE9">
        <w:t>, which tests whether results are “too good to be false”,</w:t>
      </w:r>
      <w:r w:rsidR="00E44B25" w:rsidRPr="00F16CE9">
        <w:t xml:space="preserve"> with α</w:t>
      </w:r>
      <w:r w:rsidR="00E44B25" w:rsidRPr="00F16CE9">
        <w:rPr>
          <w:vertAlign w:val="subscript"/>
        </w:rPr>
        <w:t>fisher</w:t>
      </w:r>
      <w:r w:rsidR="00E44B25" w:rsidRPr="00F16CE9">
        <w:t xml:space="preserve"> =</w:t>
      </w:r>
      <w:r w:rsidR="004A031E">
        <w:t xml:space="preserve"> </w:t>
      </w:r>
      <w:r w:rsidR="00E44B25" w:rsidRPr="00F16CE9">
        <w:t>0.10</w:t>
      </w:r>
      <w:r w:rsidR="00FD54EB" w:rsidRPr="00F16CE9">
        <w:t>,</w:t>
      </w:r>
      <w:r w:rsidR="00E44B25" w:rsidRPr="00F16CE9">
        <w:t xml:space="preserve"> because tests that inspect whether results are “too good to be true” typically also use alpha levels of 10% </w:t>
      </w:r>
      <w:r w:rsidR="00E44B25" w:rsidRPr="00F16CE9">
        <w:fldChar w:fldCharType="begin" w:fldLock="1"/>
      </w:r>
      <w:r w:rsidR="00546280">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rsidRPr="00F16CE9">
        <w:fldChar w:fldCharType="separate"/>
      </w:r>
      <w:r w:rsidR="00C571C2" w:rsidRPr="00F16CE9">
        <w:rPr>
          <w:noProof/>
        </w:rPr>
        <w:t xml:space="preserve">(Francis, 2012; </w:t>
      </w:r>
      <w:r w:rsidR="00E44B25" w:rsidRPr="00F16CE9">
        <w:rPr>
          <w:noProof/>
        </w:rPr>
        <w:t>Ioannidis &amp; Trikalinos, 2007)</w:t>
      </w:r>
      <w:r w:rsidR="00E44B25" w:rsidRPr="00F16CE9">
        <w:fldChar w:fldCharType="end"/>
      </w:r>
      <w:r w:rsidR="00C571C2" w:rsidRPr="00F16CE9">
        <w:t>.</w:t>
      </w:r>
      <w:r w:rsidR="00F72548" w:rsidRPr="00F16CE9">
        <w:t xml:space="preserve"> </w:t>
      </w:r>
      <w:r w:rsidR="007561F9" w:rsidRPr="00F16CE9">
        <w:t xml:space="preserve">We simulate </w:t>
      </w:r>
      <w:proofErr w:type="spellStart"/>
      <w:r w:rsidR="00132ACC">
        <w:t>nonsignificant</w:t>
      </w:r>
      <w:proofErr w:type="spellEnd"/>
      <w:r w:rsidR="00132ACC">
        <w:t xml:space="preserve"> </w:t>
      </w:r>
      <w:r w:rsidR="007561F9" w:rsidRPr="00F16CE9">
        <w:t xml:space="preserve">results from a one-sample </w:t>
      </w:r>
      <w:r w:rsidR="007561F9" w:rsidRPr="00F16CE9">
        <w:rPr>
          <w:i/>
        </w:rPr>
        <w:t>t-</w:t>
      </w:r>
      <w:r w:rsidR="00A02527">
        <w:t>test</w:t>
      </w:r>
      <w:r w:rsidR="007561F9" w:rsidRPr="00F16CE9">
        <w:t xml:space="preserve"> and outline </w:t>
      </w:r>
      <w:r w:rsidR="00B17D23">
        <w:t xml:space="preserve">the used </w:t>
      </w:r>
      <w:r w:rsidR="007561F9" w:rsidRPr="00F16CE9">
        <w:t xml:space="preserve">procedure for one </w:t>
      </w:r>
      <w:r w:rsidR="00B17D23">
        <w:t>simulated Fisher method result below</w:t>
      </w:r>
      <w:r w:rsidR="007561F9" w:rsidRPr="00F16CE9">
        <w:t>.</w:t>
      </w:r>
    </w:p>
    <w:p w14:paraId="1E1E60D0" w14:textId="4F419B2E" w:rsidR="00CC253C" w:rsidRPr="00F16CE9" w:rsidRDefault="00DE02A2" w:rsidP="00B21323">
      <w:pPr>
        <w:ind w:firstLine="567"/>
      </w:pPr>
      <w:r>
        <w:t xml:space="preserve">To simulate the result of the Fisher method, two simulation steps were required. </w:t>
      </w:r>
      <w:r w:rsidR="00CC253C" w:rsidRPr="00F16CE9">
        <w:t xml:space="preserve">First, </w:t>
      </w:r>
      <w:r w:rsidR="002052C9">
        <w:t xml:space="preserve">a set of </w:t>
      </w:r>
      <w:r w:rsidR="00B17D23">
        <w:rPr>
          <w:i/>
        </w:rPr>
        <w:t xml:space="preserve">k </w:t>
      </w:r>
      <w:proofErr w:type="spellStart"/>
      <w:r w:rsidR="00CC253C" w:rsidRPr="00F16CE9">
        <w:t>nonsignificant</w:t>
      </w:r>
      <w:proofErr w:type="spellEnd"/>
      <w:r w:rsidR="00CC253C" w:rsidRPr="00F16CE9">
        <w:t xml:space="preserve"> t</w:t>
      </w:r>
      <w:r w:rsidR="00B824AF" w:rsidRPr="00F16CE9">
        <w:t>est results (</w:t>
      </w:r>
      <w:r w:rsidR="00B17D23">
        <w:rPr>
          <w:i/>
        </w:rPr>
        <w:t xml:space="preserve">P &gt; </w:t>
      </w:r>
      <w:r w:rsidR="00B824AF" w:rsidRPr="00B17D23">
        <w:t>α</w:t>
      </w:r>
      <w:r w:rsidR="00B824AF" w:rsidRPr="00F16CE9">
        <w:t xml:space="preserve"> = .05) </w:t>
      </w:r>
      <w:r>
        <w:t>we</w:t>
      </w:r>
      <w:r w:rsidR="002052C9">
        <w:t>re</w:t>
      </w:r>
      <w:r w:rsidR="00CC253C" w:rsidRPr="00F16CE9">
        <w:t xml:space="preserve"> simulated. </w:t>
      </w:r>
      <w:r w:rsidR="008E4382">
        <w:t xml:space="preserve">A visual aid for </w:t>
      </w:r>
      <w:r w:rsidR="00132ACC">
        <w:t xml:space="preserve">simulating one </w:t>
      </w:r>
      <w:proofErr w:type="spellStart"/>
      <w:r w:rsidR="00132ACC">
        <w:t>nonsignificant</w:t>
      </w:r>
      <w:proofErr w:type="spellEnd"/>
      <w:r w:rsidR="00132ACC">
        <w:t xml:space="preserve"> test result </w:t>
      </w:r>
      <w:r w:rsidR="008E4382">
        <w:t xml:space="preserve">is provided in Figure 2. </w:t>
      </w:r>
      <w:r w:rsidR="00CC253C" w:rsidRPr="00F16CE9">
        <w:t xml:space="preserve">Given sample size </w:t>
      </w:r>
      <w:r w:rsidR="00CC253C" w:rsidRPr="00F16CE9">
        <w:rPr>
          <w:i/>
        </w:rPr>
        <w:t>N</w:t>
      </w:r>
      <w:r w:rsidR="00CC253C" w:rsidRPr="00F16CE9">
        <w:t xml:space="preserve">, the </w:t>
      </w:r>
      <w:r w:rsidR="00FD54EB" w:rsidRPr="00F16CE9">
        <w:t xml:space="preserve">one-tailed </w:t>
      </w:r>
      <w:r w:rsidR="00CC253C" w:rsidRPr="00F16CE9">
        <w:t xml:space="preserve">critical value of the </w:t>
      </w:r>
      <w:r w:rsidR="00CC253C" w:rsidRPr="00F16CE9">
        <w:rPr>
          <w:i/>
        </w:rPr>
        <w:t>t-</w:t>
      </w:r>
      <w:r w:rsidR="00CC253C" w:rsidRPr="00F16CE9">
        <w:t xml:space="preserve">distribution under </w:t>
      </w:r>
      <w:r w:rsidR="00CC253C" w:rsidRPr="00F16CE9">
        <w:rPr>
          <w:i/>
        </w:rPr>
        <w:t>H</w:t>
      </w:r>
      <w:r w:rsidR="00CC253C" w:rsidRPr="00F16CE9">
        <w:rPr>
          <w:i/>
          <w:vertAlign w:val="subscript"/>
        </w:rPr>
        <w:t>0</w:t>
      </w:r>
      <w:r w:rsidR="00CC253C" w:rsidRPr="00F16CE9">
        <w:rPr>
          <w:i/>
        </w:rPr>
        <w:t xml:space="preserve"> </w:t>
      </w:r>
      <w:r w:rsidR="00CC253C" w:rsidRPr="00F16CE9">
        <w:t>is determined</w:t>
      </w:r>
      <w:r w:rsidR="00B17D23">
        <w:t xml:space="preserve">, which is subsequently used to determine β, the left tailed area under </w:t>
      </w:r>
      <w:r w:rsidR="00B17D23">
        <w:rPr>
          <w:i/>
        </w:rPr>
        <w:t>H</w:t>
      </w:r>
      <w:r w:rsidR="00B17D23">
        <w:rPr>
          <w:i/>
          <w:vertAlign w:val="subscript"/>
        </w:rPr>
        <w:t>1</w:t>
      </w:r>
      <w:r w:rsidR="00B17D23">
        <w:rPr>
          <w:i/>
        </w:rPr>
        <w:t xml:space="preserve"> </w:t>
      </w:r>
      <w:r w:rsidR="00B17D23">
        <w:t xml:space="preserve">for the critical </w:t>
      </w:r>
      <w:r w:rsidR="00B17D23">
        <w:rPr>
          <w:i/>
        </w:rPr>
        <w:t>t-</w:t>
      </w:r>
      <w:r w:rsidR="00B17D23">
        <w:t>value</w:t>
      </w:r>
      <w:r w:rsidR="00CC253C" w:rsidRPr="00F16CE9">
        <w:t xml:space="preserve">. </w:t>
      </w:r>
      <w:r w:rsidR="00B17D23">
        <w:t>The</w:t>
      </w:r>
      <w:r w:rsidR="00B17D23" w:rsidRPr="00B17D23">
        <w:t xml:space="preserve"> </w:t>
      </w:r>
      <w:r w:rsidR="00B17D23" w:rsidRPr="00B17D23">
        <w:rPr>
          <w:i/>
        </w:rPr>
        <w:t>H</w:t>
      </w:r>
      <w:r w:rsidR="00B17D23">
        <w:rPr>
          <w:i/>
          <w:vertAlign w:val="subscript"/>
        </w:rPr>
        <w:t xml:space="preserve">1 </w:t>
      </w:r>
      <w:r w:rsidR="00B17D23">
        <w:t xml:space="preserve">distribution is determined by computing the </w:t>
      </w:r>
      <w:r w:rsidR="00B05A86" w:rsidRPr="00F16CE9">
        <w:t xml:space="preserve">non-centrality parameter δ </w:t>
      </w:r>
      <w:r w:rsidR="00CC253C" w:rsidRPr="00F16CE9">
        <w:t xml:space="preserve">as </w:t>
      </w:r>
      <w:r w:rsidR="00CC253C" w:rsidRPr="00F16CE9">
        <w:fldChar w:fldCharType="begin" w:fldLock="1"/>
      </w:r>
      <w:r w:rsidR="00546280">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CC253C" w:rsidRPr="00F16CE9">
        <w:rPr>
          <w:rFonts w:eastAsiaTheme="minorEastAsia"/>
        </w:rPr>
        <w:fldChar w:fldCharType="separate"/>
      </w:r>
      <w:r w:rsidR="00CC253C" w:rsidRPr="00F16CE9">
        <w:rPr>
          <w:rFonts w:asciiTheme="minorEastAsia" w:eastAsiaTheme="minorEastAsia" w:hAnsiTheme="minorEastAsia" w:cstheme="minorEastAsia"/>
          <w:noProof/>
        </w:rPr>
        <w:t>(Smithson, 2001; Steiger &amp; Fouladi, 1997)</w:t>
      </w:r>
      <w:r w:rsidR="00CC253C"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rsidRPr="00F16CE9" w14:paraId="51451F25" w14:textId="77777777" w:rsidTr="00A12119">
        <w:tc>
          <w:tcPr>
            <w:tcW w:w="3024" w:type="dxa"/>
          </w:tcPr>
          <w:p w14:paraId="0E74CDF4" w14:textId="77777777" w:rsidR="00CC253C" w:rsidRPr="00F16CE9" w:rsidRDefault="00CC253C" w:rsidP="00B21323">
            <w:pPr>
              <w:jc w:val="center"/>
              <w:rPr>
                <w:rFonts w:eastAsiaTheme="minorEastAsia"/>
              </w:rPr>
            </w:pPr>
          </w:p>
        </w:tc>
        <w:tc>
          <w:tcPr>
            <w:tcW w:w="3024" w:type="dxa"/>
          </w:tcPr>
          <w:p w14:paraId="320DBA92" w14:textId="596B7C67" w:rsidR="00CC253C" w:rsidRPr="00F16CE9" w:rsidRDefault="00B824AF" w:rsidP="00B21323">
            <w:pPr>
              <w:jc w:val="center"/>
              <w:rPr>
                <w:rFonts w:eastAsiaTheme="minorEastAsia"/>
              </w:rPr>
            </w:pPr>
            <w:r w:rsidRPr="00F16CE9">
              <w:rPr>
                <w:rFonts w:eastAsiaTheme="minorEastAsia"/>
                <w:position w:val="-30"/>
              </w:rPr>
              <w:object w:dxaOrig="1300" w:dyaOrig="720" w14:anchorId="0B905975">
                <v:shape id="_x0000_i1031" type="#_x0000_t75" style="width:65.3pt;height:36.85pt" o:ole="">
                  <v:imagedata r:id="rId23" o:title=""/>
                </v:shape>
                <o:OLEObject Type="Embed" ProgID="Equation.3" ShapeID="_x0000_i1031" DrawAspect="Content" ObjectID="_1471712980" r:id="rId24"/>
              </w:object>
            </w:r>
          </w:p>
        </w:tc>
        <w:tc>
          <w:tcPr>
            <w:tcW w:w="3024" w:type="dxa"/>
          </w:tcPr>
          <w:p w14:paraId="53BB3DF7" w14:textId="1BAF1E6B" w:rsidR="00CC253C" w:rsidRPr="00F16CE9" w:rsidRDefault="00CC253C" w:rsidP="00B21323">
            <w:pPr>
              <w:jc w:val="right"/>
              <w:rPr>
                <w:rFonts w:eastAsiaTheme="minorEastAsia"/>
              </w:rPr>
            </w:pPr>
            <w:r w:rsidRPr="00F16CE9">
              <w:rPr>
                <w:rFonts w:eastAsiaTheme="minorEastAsia"/>
              </w:rPr>
              <w:t>(</w:t>
            </w:r>
            <w:r w:rsidR="0090755B">
              <w:rPr>
                <w:rFonts w:eastAsiaTheme="minorEastAsia"/>
              </w:rPr>
              <w:t>7</w:t>
            </w:r>
            <w:r w:rsidRPr="00F16CE9">
              <w:rPr>
                <w:rFonts w:eastAsiaTheme="minorEastAsia"/>
              </w:rPr>
              <w:t>)</w:t>
            </w:r>
          </w:p>
        </w:tc>
      </w:tr>
    </w:tbl>
    <w:p w14:paraId="08287E17" w14:textId="63B2FA0D" w:rsidR="00CC253C" w:rsidRPr="00F16CE9" w:rsidRDefault="002052C9" w:rsidP="002052C9">
      <w:pPr>
        <w:rPr>
          <w:rFonts w:eastAsiaTheme="minorEastAsia"/>
        </w:rPr>
      </w:pPr>
      <w:r>
        <w:t xml:space="preserve">The </w:t>
      </w:r>
      <w:r w:rsidR="00B05A86" w:rsidRPr="00F16CE9">
        <w:t xml:space="preserve">β </w:t>
      </w:r>
      <w:r>
        <w:t xml:space="preserve">value </w:t>
      </w:r>
      <w:r w:rsidR="00B05A86" w:rsidRPr="00F16CE9">
        <w:t xml:space="preserve">is the probability of finding a </w:t>
      </w:r>
      <w:proofErr w:type="spellStart"/>
      <w:r w:rsidR="00B05A86" w:rsidRPr="00F16CE9">
        <w:t>nonsignificant</w:t>
      </w:r>
      <w:proofErr w:type="spellEnd"/>
      <w:r w:rsidR="00B05A86" w:rsidRPr="00F16CE9">
        <w:t xml:space="preserve"> r</w:t>
      </w:r>
      <w:r w:rsidR="00D64D5A">
        <w:t>esult (i.e., a false negative). A</w:t>
      </w:r>
      <w:r w:rsidR="00B05A86" w:rsidRPr="00F16CE9">
        <w:t xml:space="preserve"> uniformly drawn </w:t>
      </w:r>
      <w:r w:rsidR="001F5713">
        <w:t xml:space="preserve">value </w:t>
      </w:r>
      <w:r w:rsidR="00B05A86" w:rsidRPr="00F16CE9">
        <w:t xml:space="preserve">between 0 and β was used to compute the </w:t>
      </w:r>
      <w:r w:rsidR="00B05A86" w:rsidRPr="00F16CE9">
        <w:rPr>
          <w:i/>
        </w:rPr>
        <w:t>t-</w:t>
      </w:r>
      <w:r w:rsidR="00B05A86" w:rsidRPr="00F16CE9">
        <w:t>value</w:t>
      </w:r>
      <w:r w:rsidR="009C756D" w:rsidRPr="00F16CE9">
        <w:t xml:space="preserve"> under </w:t>
      </w:r>
      <w:r w:rsidR="001F5713">
        <w:t xml:space="preserve">the </w:t>
      </w:r>
      <w:r w:rsidR="009C756D" w:rsidRPr="00F16CE9">
        <w:rPr>
          <w:i/>
        </w:rPr>
        <w:t>H</w:t>
      </w:r>
      <w:r w:rsidR="009C756D" w:rsidRPr="00F16CE9">
        <w:rPr>
          <w:i/>
          <w:vertAlign w:val="subscript"/>
        </w:rPr>
        <w:t>1</w:t>
      </w:r>
      <w:r w:rsidR="009C756D" w:rsidRPr="00F16CE9">
        <w:t xml:space="preserve"> distribution</w:t>
      </w:r>
      <w:r w:rsidR="00D64D5A">
        <w:t xml:space="preserve">, which </w:t>
      </w:r>
      <w:r w:rsidR="00B05A86" w:rsidRPr="00F16CE9">
        <w:t xml:space="preserve">was then used to </w:t>
      </w:r>
      <w:r w:rsidR="00B824AF" w:rsidRPr="00F16CE9">
        <w:t>determine</w:t>
      </w:r>
      <w:r w:rsidR="00B05A86" w:rsidRPr="00F16CE9">
        <w:t xml:space="preserve"> the </w:t>
      </w:r>
      <w:proofErr w:type="spellStart"/>
      <w:r w:rsidR="00B824AF" w:rsidRPr="00F16CE9">
        <w:t>nonsignificant</w:t>
      </w:r>
      <w:proofErr w:type="spellEnd"/>
      <w:r w:rsidR="00B824AF" w:rsidRPr="00F16CE9">
        <w:t xml:space="preserve">, </w:t>
      </w:r>
      <w:r w:rsidR="00FD54EB" w:rsidRPr="00F16CE9">
        <w:t xml:space="preserve">one-tailed </w:t>
      </w:r>
      <w:r w:rsidR="001F5713">
        <w:rPr>
          <w:i/>
        </w:rPr>
        <w:t>P</w:t>
      </w:r>
      <w:r w:rsidR="00B05A86" w:rsidRPr="00F16CE9">
        <w:t xml:space="preserve">-value under the </w:t>
      </w:r>
      <w:r w:rsidR="00B05A86" w:rsidRPr="00F16CE9">
        <w:rPr>
          <w:i/>
        </w:rPr>
        <w:t>H</w:t>
      </w:r>
      <w:r w:rsidR="00B05A86" w:rsidRPr="00F16CE9">
        <w:rPr>
          <w:i/>
          <w:vertAlign w:val="subscript"/>
        </w:rPr>
        <w:t>0</w:t>
      </w:r>
      <w:r w:rsidR="001F5713">
        <w:t xml:space="preserve"> distribution.</w:t>
      </w:r>
      <w:r>
        <w:t xml:space="preserve"> This procedure is repeated for </w:t>
      </w:r>
      <w:r>
        <w:rPr>
          <w:i/>
        </w:rPr>
        <w:t xml:space="preserve">k </w:t>
      </w:r>
      <w:r>
        <w:t xml:space="preserve">test results. </w:t>
      </w:r>
      <w:r w:rsidR="00CC253C" w:rsidRPr="00F16CE9">
        <w:t xml:space="preserve">Second, the set of </w:t>
      </w:r>
      <w:r w:rsidR="001F5713">
        <w:rPr>
          <w:i/>
        </w:rPr>
        <w:t xml:space="preserve">k </w:t>
      </w:r>
      <w:proofErr w:type="spellStart"/>
      <w:r w:rsidR="00CC253C" w:rsidRPr="00F16CE9">
        <w:t>nonsignificant</w:t>
      </w:r>
      <w:proofErr w:type="spellEnd"/>
      <w:r w:rsidR="00CC253C" w:rsidRPr="00F16CE9">
        <w:t xml:space="preserve"> test results is used to compute the result of the Fisher method.</w:t>
      </w:r>
      <w:r w:rsidR="00B05A86" w:rsidRPr="00F16CE9">
        <w:t xml:space="preserve"> Before computing the Fisher method statistic, the </w:t>
      </w:r>
      <w:proofErr w:type="spellStart"/>
      <w:r w:rsidR="00B05A86" w:rsidRPr="00F16CE9">
        <w:t>nonsignificant</w:t>
      </w:r>
      <w:proofErr w:type="spellEnd"/>
      <w:r w:rsidR="00B05A86" w:rsidRPr="00F16CE9">
        <w:t xml:space="preserve"> </w:t>
      </w:r>
      <w:r w:rsidR="00B05A86" w:rsidRPr="00F16CE9">
        <w:rPr>
          <w:i/>
        </w:rPr>
        <w:t>P-</w:t>
      </w:r>
      <w:r w:rsidR="00B05A86" w:rsidRPr="00F16CE9">
        <w:t xml:space="preserve">values were transformed (see Equation </w:t>
      </w:r>
      <w:r w:rsidR="0090755B">
        <w:t>1</w:t>
      </w:r>
      <w:r w:rsidR="00B05A86" w:rsidRPr="00F16CE9">
        <w:t xml:space="preserve">). Subsequently, the Fisher method statistic and the accompanying </w:t>
      </w:r>
      <w:r w:rsidR="00B17D23">
        <w:rPr>
          <w:i/>
        </w:rPr>
        <w:t>P</w:t>
      </w:r>
      <w:r w:rsidR="00B05A86" w:rsidRPr="00F16CE9">
        <w:t>-va</w:t>
      </w:r>
      <w:r w:rsidR="00B824AF" w:rsidRPr="00F16CE9">
        <w:t xml:space="preserve">lue </w:t>
      </w:r>
      <w:r w:rsidR="008E4382">
        <w:t>were</w:t>
      </w:r>
      <w:r w:rsidR="00B05A86" w:rsidRPr="00F16CE9">
        <w:t xml:space="preserve"> computed. </w:t>
      </w:r>
    </w:p>
    <w:p w14:paraId="398D382B" w14:textId="629A7D54" w:rsidR="001C29F2" w:rsidRPr="00F16CE9" w:rsidRDefault="001F5713" w:rsidP="00B21323">
      <w:pPr>
        <w:ind w:firstLine="567"/>
        <w:rPr>
          <w:rFonts w:eastAsiaTheme="minorEastAsia"/>
        </w:rPr>
      </w:pPr>
      <w:r>
        <w:lastRenderedPageBreak/>
        <w:t xml:space="preserve">This procedure was carried out for </w:t>
      </w:r>
      <w:r w:rsidR="00B824AF" w:rsidRPr="00F16CE9">
        <w:t xml:space="preserve">conditions </w:t>
      </w:r>
      <w:r>
        <w:t xml:space="preserve">in </w:t>
      </w:r>
      <w:r w:rsidR="002052C9">
        <w:t>a</w:t>
      </w:r>
      <w:r>
        <w:t xml:space="preserve"> </w:t>
      </w:r>
      <w:r w:rsidR="009C756D" w:rsidRPr="00F16CE9">
        <w:t xml:space="preserve">three-factor design, where power of the Fisher method was </w:t>
      </w:r>
      <w:r w:rsidR="00CC253C" w:rsidRPr="00F16CE9">
        <w:t xml:space="preserve">simulated as </w:t>
      </w:r>
      <w:r w:rsidR="009C756D" w:rsidRPr="00F16CE9">
        <w:t xml:space="preserve">a </w:t>
      </w:r>
      <w:r w:rsidR="00CC253C" w:rsidRPr="00F16CE9">
        <w:t>f</w:t>
      </w:r>
      <w:r w:rsidR="009C756D" w:rsidRPr="00F16CE9">
        <w:t>unction</w:t>
      </w:r>
      <w:r w:rsidR="00CC253C" w:rsidRPr="00F16CE9">
        <w:t xml:space="preserve"> of</w:t>
      </w:r>
      <w:r w:rsidR="009C756D" w:rsidRPr="00F16CE9">
        <w:t xml:space="preserve"> </w:t>
      </w:r>
      <w:r w:rsidR="00CC253C" w:rsidRPr="00F16CE9">
        <w:t xml:space="preserve">sample size </w:t>
      </w:r>
      <w:r w:rsidR="00CC253C" w:rsidRPr="00F16CE9">
        <w:rPr>
          <w:i/>
        </w:rPr>
        <w:t>N</w:t>
      </w:r>
      <w:r w:rsidR="00CC253C" w:rsidRPr="00F16CE9">
        <w:t>, effect size η</w:t>
      </w:r>
      <w:r w:rsidR="00526E6F" w:rsidRPr="00F16CE9">
        <w:t xml:space="preserve">, and </w:t>
      </w:r>
      <w:r w:rsidR="00526E6F" w:rsidRPr="00F16CE9">
        <w:rPr>
          <w:i/>
        </w:rPr>
        <w:t xml:space="preserve">k </w:t>
      </w:r>
      <w:r w:rsidR="00526E6F" w:rsidRPr="00F16CE9">
        <w:t>test results</w:t>
      </w:r>
      <w:r w:rsidR="009C756D" w:rsidRPr="00F16CE9">
        <w:t xml:space="preserve">. </w:t>
      </w:r>
      <w:r w:rsidR="005C5521" w:rsidRPr="00F16CE9">
        <w:t xml:space="preserve">The three factor design was a 3 (sample size </w:t>
      </w:r>
      <w:r w:rsidR="005C5521" w:rsidRPr="00F16CE9">
        <w:rPr>
          <w:i/>
        </w:rPr>
        <w:t>N</w:t>
      </w:r>
      <w:r w:rsidR="005C5521" w:rsidRPr="00F16CE9">
        <w:t>: 33, 62, 119) by 100 (effect size η: .00, .01, .02</w:t>
      </w:r>
      <w:proofErr w:type="gramStart"/>
      <w:r w:rsidR="005C5521" w:rsidRPr="00F16CE9">
        <w:t>, ...,</w:t>
      </w:r>
      <w:proofErr w:type="gramEnd"/>
      <w:r w:rsidR="005C5521" w:rsidRPr="00F16CE9">
        <w:t xml:space="preserve"> .99) by 18 (</w:t>
      </w:r>
      <w:r w:rsidR="005C5521" w:rsidRPr="00F16CE9">
        <w:rPr>
          <w:i/>
        </w:rPr>
        <w:t xml:space="preserve">k </w:t>
      </w:r>
      <w:r w:rsidR="005C5521" w:rsidRPr="00F16CE9">
        <w:t>test results: 1, 2, 3, ..., 10, 15, 20, ..., 50)</w:t>
      </w:r>
      <w:r>
        <w:t xml:space="preserve"> design</w:t>
      </w:r>
      <w:r w:rsidR="00126E31" w:rsidRPr="00F16CE9">
        <w:t>, resulting in 5</w:t>
      </w:r>
      <w:r>
        <w:t>,</w:t>
      </w:r>
      <w:r w:rsidR="00126E31" w:rsidRPr="00F16CE9">
        <w:t>400 conditions</w:t>
      </w:r>
      <w:r w:rsidR="005C5521" w:rsidRPr="00F16CE9">
        <w:t xml:space="preserve">. </w:t>
      </w:r>
      <w:r w:rsidR="00B824AF" w:rsidRPr="00F16CE9">
        <w:t>The levels for sample size were determined based on the 25</w:t>
      </w:r>
      <w:r w:rsidR="00B824AF" w:rsidRPr="00F16CE9">
        <w:rPr>
          <w:vertAlign w:val="superscript"/>
        </w:rPr>
        <w:t>th</w:t>
      </w:r>
      <w:r w:rsidR="00B824AF" w:rsidRPr="00F16CE9">
        <w:t>, 50</w:t>
      </w:r>
      <w:r w:rsidR="00B824AF" w:rsidRPr="00F16CE9">
        <w:rPr>
          <w:vertAlign w:val="superscript"/>
        </w:rPr>
        <w:t>th</w:t>
      </w:r>
      <w:r w:rsidR="00B824AF" w:rsidRPr="00F16CE9">
        <w:t>, and 75</w:t>
      </w:r>
      <w:r w:rsidR="00B824AF" w:rsidRPr="00F16CE9">
        <w:rPr>
          <w:vertAlign w:val="superscript"/>
        </w:rPr>
        <w:t>th</w:t>
      </w:r>
      <w:r w:rsidR="00B824AF" w:rsidRPr="00F16CE9">
        <w:t xml:space="preserve"> percentile for the degrees of freedom</w:t>
      </w:r>
      <w:r>
        <w:t xml:space="preserve"> (</w:t>
      </w:r>
      <w:r>
        <w:rPr>
          <w:i/>
        </w:rPr>
        <w:t>df</w:t>
      </w:r>
      <w:r>
        <w:rPr>
          <w:i/>
          <w:vertAlign w:val="subscript"/>
        </w:rPr>
        <w:t>2</w:t>
      </w:r>
      <w:r>
        <w:t>)</w:t>
      </w:r>
      <w:r w:rsidR="00B824AF" w:rsidRPr="00F16CE9">
        <w:t xml:space="preserve"> in the observed dataset.</w:t>
      </w:r>
      <w:r>
        <w:t xml:space="preserve"> Each condition contained 10,000 simulations. </w:t>
      </w:r>
      <w:r w:rsidRPr="00F16CE9">
        <w:t>T</w:t>
      </w:r>
      <w:r>
        <w:t xml:space="preserve">he </w:t>
      </w:r>
      <w:r w:rsidRPr="00F16CE9">
        <w:t>power of the Fisher method</w:t>
      </w:r>
      <w:r w:rsidR="00F21D12">
        <w:t xml:space="preserve"> for one condition </w:t>
      </w:r>
      <w:r>
        <w:t xml:space="preserve">was calculated as </w:t>
      </w:r>
      <w:r w:rsidRPr="00F16CE9">
        <w:t>the proportion of significant Fisher method results given α</w:t>
      </w:r>
      <w:r w:rsidRPr="00F16CE9">
        <w:rPr>
          <w:vertAlign w:val="subscript"/>
        </w:rPr>
        <w:t>fisher</w:t>
      </w:r>
      <w:r w:rsidRPr="00F16CE9">
        <w:t xml:space="preserve"> = 0.10</w:t>
      </w:r>
      <w:r w:rsidR="00F21D12">
        <w:t>, and i</w:t>
      </w:r>
      <w:r w:rsidRPr="00F16CE9">
        <w:t>f the power was ≥</w:t>
      </w:r>
      <w:r>
        <w:t xml:space="preserve"> </w:t>
      </w:r>
      <w:r w:rsidRPr="00F16CE9">
        <w:t xml:space="preserve">99.5%, power for </w:t>
      </w:r>
      <w:r>
        <w:t xml:space="preserve">larger </w:t>
      </w:r>
      <w:r w:rsidRPr="00F16CE9">
        <w:t xml:space="preserve">effect sizes </w:t>
      </w:r>
      <w:r>
        <w:t xml:space="preserve">were </w:t>
      </w:r>
      <w:r w:rsidRPr="00F16CE9">
        <w:t>set to 1.</w:t>
      </w:r>
    </w:p>
    <w:p w14:paraId="4739B24E" w14:textId="51CFC48D" w:rsidR="00776768" w:rsidRPr="00F16CE9" w:rsidRDefault="00FA450C" w:rsidP="00B21323">
      <w:pPr>
        <w:rPr>
          <w:rFonts w:eastAsia="Times New Roman"/>
          <w:b/>
          <w:bCs/>
        </w:rPr>
      </w:pPr>
      <w:r w:rsidRPr="00F16CE9">
        <w:rPr>
          <w:rFonts w:eastAsia="Times New Roman"/>
          <w:b/>
          <w:bCs/>
        </w:rPr>
        <w:t>Estimating f</w:t>
      </w:r>
      <w:r w:rsidR="00964545" w:rsidRPr="00F16CE9">
        <w:rPr>
          <w:rFonts w:eastAsia="Times New Roman"/>
          <w:b/>
          <w:bCs/>
        </w:rPr>
        <w:t>alse negative e</w:t>
      </w:r>
      <w:r w:rsidR="00776768" w:rsidRPr="00F16CE9">
        <w:rPr>
          <w:rFonts w:eastAsia="Times New Roman"/>
          <w:b/>
          <w:bCs/>
        </w:rPr>
        <w:t>ffect</w:t>
      </w:r>
      <w:r w:rsidRPr="00F16CE9">
        <w:rPr>
          <w:rFonts w:eastAsia="Times New Roman"/>
          <w:b/>
          <w:bCs/>
        </w:rPr>
        <w:t>s</w:t>
      </w:r>
      <w:r w:rsidR="00776768" w:rsidRPr="00F16CE9">
        <w:rPr>
          <w:rFonts w:eastAsia="Times New Roman"/>
          <w:b/>
          <w:bCs/>
        </w:rPr>
        <w:t xml:space="preserve"> </w:t>
      </w:r>
      <w:r w:rsidR="00964545" w:rsidRPr="00F16CE9">
        <w:rPr>
          <w:rFonts w:eastAsia="Times New Roman"/>
          <w:b/>
          <w:bCs/>
        </w:rPr>
        <w:t xml:space="preserve">across observed </w:t>
      </w:r>
      <w:proofErr w:type="spellStart"/>
      <w:r w:rsidR="000D29AB">
        <w:rPr>
          <w:rFonts w:eastAsia="Times New Roman"/>
          <w:b/>
          <w:bCs/>
        </w:rPr>
        <w:t>nonsignificant</w:t>
      </w:r>
      <w:proofErr w:type="spellEnd"/>
      <w:r w:rsidR="000D29AB">
        <w:rPr>
          <w:rFonts w:eastAsia="Times New Roman"/>
          <w:b/>
          <w:bCs/>
        </w:rPr>
        <w:t xml:space="preserve"> </w:t>
      </w:r>
      <w:r w:rsidR="00964545" w:rsidRPr="00F16CE9">
        <w:rPr>
          <w:rFonts w:eastAsia="Times New Roman"/>
          <w:b/>
          <w:bCs/>
        </w:rPr>
        <w:t>results</w:t>
      </w:r>
    </w:p>
    <w:p w14:paraId="71DBBF1C" w14:textId="63F4873D" w:rsidR="000D29AB" w:rsidRDefault="0027630B" w:rsidP="00D35EAC">
      <w:pPr>
        <w:ind w:firstLine="567"/>
        <w:rPr>
          <w:rFonts w:eastAsia="Times New Roman"/>
          <w:bCs/>
        </w:rPr>
      </w:pPr>
      <w:r w:rsidRPr="00F16CE9">
        <w:rPr>
          <w:rFonts w:eastAsia="Times New Roman"/>
          <w:bCs/>
        </w:rPr>
        <w:t xml:space="preserve">To inspect how large the false negative effect is in the </w:t>
      </w:r>
      <w:r w:rsidR="000D29AB">
        <w:rPr>
          <w:rFonts w:eastAsia="Times New Roman"/>
          <w:bCs/>
        </w:rPr>
        <w:t xml:space="preserve">statistically </w:t>
      </w:r>
      <w:proofErr w:type="spellStart"/>
      <w:r w:rsidR="000D29AB">
        <w:rPr>
          <w:rFonts w:eastAsia="Times New Roman"/>
          <w:bCs/>
        </w:rPr>
        <w:t>nonsignificant</w:t>
      </w:r>
      <w:proofErr w:type="spellEnd"/>
      <w:r w:rsidRPr="00F16CE9">
        <w:rPr>
          <w:rFonts w:eastAsia="Times New Roman"/>
          <w:bCs/>
        </w:rPr>
        <w:t xml:space="preserve"> test results, we used the results of the Fisher method to </w:t>
      </w:r>
      <w:r w:rsidR="005327E8">
        <w:rPr>
          <w:rFonts w:eastAsia="Times New Roman"/>
          <w:bCs/>
        </w:rPr>
        <w:t xml:space="preserve">tentatively </w:t>
      </w:r>
      <w:r w:rsidR="005F6872" w:rsidRPr="00F16CE9">
        <w:rPr>
          <w:rFonts w:eastAsia="Times New Roman"/>
          <w:bCs/>
        </w:rPr>
        <w:t xml:space="preserve">estimate this effect. </w:t>
      </w:r>
      <w:r w:rsidR="000D29AB">
        <w:rPr>
          <w:rFonts w:eastAsia="Times New Roman"/>
          <w:bCs/>
        </w:rPr>
        <w:t>We estimated false negative effects for the entire set of results and per journal.</w:t>
      </w:r>
    </w:p>
    <w:p w14:paraId="4D89332D" w14:textId="745A8C7C" w:rsidR="00D35EAC" w:rsidRDefault="006125FD" w:rsidP="00D35EAC">
      <w:pPr>
        <w:ind w:firstLine="567"/>
        <w:rPr>
          <w:rFonts w:eastAsia="Times New Roman"/>
          <w:bCs/>
        </w:rPr>
      </w:pPr>
      <w:r>
        <w:rPr>
          <w:rFonts w:eastAsia="Times New Roman"/>
          <w:bCs/>
        </w:rPr>
        <w:t>The effect was estimated by simulating the</w:t>
      </w:r>
      <w:r w:rsidR="000D29AB" w:rsidRPr="00F16CE9">
        <w:rPr>
          <w:rFonts w:eastAsia="Times New Roman"/>
          <w:bCs/>
        </w:rPr>
        <w:t xml:space="preserve"> expected number of significant Fisher method results </w:t>
      </w:r>
      <w:r w:rsidR="00B547C2">
        <w:rPr>
          <w:rFonts w:eastAsia="Times New Roman"/>
          <w:bCs/>
        </w:rPr>
        <w:t>given</w:t>
      </w:r>
      <w:r>
        <w:rPr>
          <w:rFonts w:eastAsia="Times New Roman"/>
          <w:bCs/>
        </w:rPr>
        <w:t xml:space="preserve"> </w:t>
      </w:r>
      <w:r w:rsidR="00B547C2">
        <w:rPr>
          <w:rFonts w:eastAsia="Times New Roman"/>
          <w:bCs/>
        </w:rPr>
        <w:t>an effect size</w:t>
      </w:r>
      <w:r>
        <w:rPr>
          <w:rFonts w:eastAsia="Times New Roman"/>
          <w:bCs/>
        </w:rPr>
        <w:t xml:space="preserve"> </w:t>
      </w:r>
      <w:r w:rsidR="005327E8">
        <w:rPr>
          <w:rFonts w:eastAsia="Times New Roman"/>
          <w:bCs/>
        </w:rPr>
        <w:t>and the degrees of freedom in the observed test results. Subsequently, the expected number of significant Fisher method results was compared</w:t>
      </w:r>
      <w:r>
        <w:rPr>
          <w:rFonts w:eastAsia="Times New Roman"/>
          <w:bCs/>
        </w:rPr>
        <w:t xml:space="preserve"> </w:t>
      </w:r>
      <w:r w:rsidR="000D29AB" w:rsidRPr="00F16CE9">
        <w:rPr>
          <w:rFonts w:eastAsia="Times New Roman"/>
          <w:bCs/>
        </w:rPr>
        <w:t xml:space="preserve">to the observed </w:t>
      </w:r>
      <w:r w:rsidR="000D29AB">
        <w:rPr>
          <w:rFonts w:eastAsia="Times New Roman"/>
          <w:bCs/>
        </w:rPr>
        <w:t xml:space="preserve">number of </w:t>
      </w:r>
      <w:r w:rsidR="000D29AB" w:rsidRPr="00F16CE9">
        <w:rPr>
          <w:rFonts w:eastAsia="Times New Roman"/>
          <w:bCs/>
        </w:rPr>
        <w:t xml:space="preserve">significant Fisher method results. </w:t>
      </w:r>
      <w:r w:rsidR="00B547C2">
        <w:rPr>
          <w:rFonts w:eastAsia="Times New Roman"/>
          <w:bCs/>
        </w:rPr>
        <w:t xml:space="preserve">The procedure for these simulations is the same as used in the simulation study </w:t>
      </w:r>
      <w:r w:rsidR="005327E8">
        <w:rPr>
          <w:rFonts w:eastAsia="Times New Roman"/>
          <w:bCs/>
        </w:rPr>
        <w:t>from the previous section</w:t>
      </w:r>
      <w:r w:rsidR="00B547C2">
        <w:rPr>
          <w:rFonts w:eastAsia="Times New Roman"/>
          <w:bCs/>
        </w:rPr>
        <w:t xml:space="preserve">. However, this time only the effect size η was varied </w:t>
      </w:r>
      <w:r w:rsidR="00B547C2" w:rsidRPr="00F16CE9">
        <w:rPr>
          <w:rFonts w:eastAsia="Times New Roman"/>
          <w:bCs/>
        </w:rPr>
        <w:t>(100 levels: .00, .01, .02</w:t>
      </w:r>
      <w:proofErr w:type="gramStart"/>
      <w:r w:rsidR="00B547C2" w:rsidRPr="00F16CE9">
        <w:rPr>
          <w:rFonts w:eastAsia="Times New Roman"/>
          <w:bCs/>
        </w:rPr>
        <w:t>, ...,</w:t>
      </w:r>
      <w:proofErr w:type="gramEnd"/>
      <w:r w:rsidR="00B547C2" w:rsidRPr="00F16CE9">
        <w:rPr>
          <w:rFonts w:eastAsia="Times New Roman"/>
          <w:bCs/>
        </w:rPr>
        <w:t xml:space="preserve"> .99)</w:t>
      </w:r>
      <w:r w:rsidR="00B547C2">
        <w:rPr>
          <w:rFonts w:eastAsia="Times New Roman"/>
          <w:bCs/>
        </w:rPr>
        <w:t xml:space="preserve">, because sample size and number of </w:t>
      </w:r>
      <w:proofErr w:type="spellStart"/>
      <w:r w:rsidR="00B547C2">
        <w:rPr>
          <w:rFonts w:eastAsia="Times New Roman"/>
          <w:bCs/>
        </w:rPr>
        <w:t>nonsignificant</w:t>
      </w:r>
      <w:proofErr w:type="spellEnd"/>
      <w:r w:rsidR="00B547C2">
        <w:rPr>
          <w:rFonts w:eastAsia="Times New Roman"/>
          <w:bCs/>
        </w:rPr>
        <w:t xml:space="preserve"> test results was observed. </w:t>
      </w:r>
      <w:r w:rsidR="005D42E4">
        <w:rPr>
          <w:rFonts w:eastAsia="Times New Roman"/>
          <w:bCs/>
        </w:rPr>
        <w:t>T</w:t>
      </w:r>
      <w:r>
        <w:rPr>
          <w:rFonts w:eastAsia="Times New Roman"/>
          <w:bCs/>
        </w:rPr>
        <w:t xml:space="preserve">he effect size for which the expected number of significant Fisher method results </w:t>
      </w:r>
      <w:r w:rsidR="00B547C2">
        <w:rPr>
          <w:rFonts w:eastAsia="Times New Roman"/>
          <w:bCs/>
        </w:rPr>
        <w:t>showed the smallest difference with</w:t>
      </w:r>
      <w:r>
        <w:rPr>
          <w:rFonts w:eastAsia="Times New Roman"/>
          <w:bCs/>
        </w:rPr>
        <w:t xml:space="preserve"> the observed number of significant Fisher method results was taken as the false negative estimate. </w:t>
      </w:r>
      <w:r w:rsidR="00B547C2">
        <w:rPr>
          <w:rFonts w:eastAsia="Times New Roman"/>
          <w:bCs/>
        </w:rPr>
        <w:t xml:space="preserve">More formally, we estimated the false negative effect </w:t>
      </w:r>
      <w:r w:rsidR="00AB78E5">
        <w:rPr>
          <w:rFonts w:eastAsia="Times New Roman"/>
          <w:bCs/>
        </w:rPr>
        <w:t xml:space="preserve">across a set of results </w:t>
      </w:r>
      <w:r w:rsidR="00B547C2">
        <w:rPr>
          <w:rFonts w:eastAsia="Times New Roman"/>
          <w:bCs/>
        </w:rPr>
        <w:t xml:space="preserv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B547C2" w:rsidRPr="00F16CE9" w14:paraId="4752D1F0" w14:textId="77777777" w:rsidTr="001A5FC2">
        <w:tc>
          <w:tcPr>
            <w:tcW w:w="3024" w:type="dxa"/>
          </w:tcPr>
          <w:p w14:paraId="08020093" w14:textId="77777777" w:rsidR="00B547C2" w:rsidRPr="00F16CE9" w:rsidRDefault="00B547C2" w:rsidP="001A5FC2">
            <w:pPr>
              <w:rPr>
                <w:rFonts w:eastAsia="Times New Roman"/>
                <w:bCs/>
              </w:rPr>
            </w:pPr>
          </w:p>
        </w:tc>
        <w:tc>
          <w:tcPr>
            <w:tcW w:w="3024" w:type="dxa"/>
          </w:tcPr>
          <w:p w14:paraId="4FDCB46F" w14:textId="77777777" w:rsidR="00B547C2" w:rsidRPr="00F16CE9" w:rsidRDefault="004B7C14" w:rsidP="001A5FC2">
            <w:pPr>
              <w:jc w:val="center"/>
              <w:rPr>
                <w:rFonts w:eastAsia="Times New Roman"/>
                <w:bCs/>
              </w:rPr>
            </w:pPr>
            <w:r w:rsidRPr="007B6590">
              <w:rPr>
                <w:rFonts w:eastAsia="Times New Roman"/>
                <w:bCs/>
                <w:position w:val="-32"/>
              </w:rPr>
              <w:object w:dxaOrig="1560" w:dyaOrig="820" w14:anchorId="3D2D2570">
                <v:shape id="_x0000_i1032" type="#_x0000_t75" style="width:77.85pt;height:41pt" o:ole="">
                  <v:imagedata r:id="rId25" o:title=""/>
                </v:shape>
                <o:OLEObject Type="Embed" ProgID="Equation.3" ShapeID="_x0000_i1032" DrawAspect="Content" ObjectID="_1471712981" r:id="rId26"/>
              </w:object>
            </w:r>
          </w:p>
        </w:tc>
        <w:tc>
          <w:tcPr>
            <w:tcW w:w="3024" w:type="dxa"/>
          </w:tcPr>
          <w:p w14:paraId="6102E688" w14:textId="77777777" w:rsidR="00B547C2" w:rsidRPr="00F16CE9" w:rsidRDefault="00B547C2" w:rsidP="001A5FC2">
            <w:pPr>
              <w:jc w:val="right"/>
              <w:rPr>
                <w:rFonts w:eastAsia="Times New Roman"/>
                <w:bCs/>
              </w:rPr>
            </w:pPr>
            <w:r w:rsidRPr="00F16CE9">
              <w:rPr>
                <w:rFonts w:eastAsia="Times New Roman"/>
                <w:bCs/>
              </w:rPr>
              <w:t>(</w:t>
            </w:r>
            <w:r>
              <w:rPr>
                <w:rFonts w:eastAsia="Times New Roman"/>
                <w:bCs/>
              </w:rPr>
              <w:t>8</w:t>
            </w:r>
            <w:r w:rsidRPr="00F16CE9">
              <w:rPr>
                <w:rFonts w:eastAsia="Times New Roman"/>
                <w:bCs/>
              </w:rPr>
              <w:t>)</w:t>
            </w:r>
          </w:p>
        </w:tc>
      </w:tr>
    </w:tbl>
    <w:p w14:paraId="1E08B4CD" w14:textId="020DE5E4" w:rsidR="00B547C2" w:rsidRDefault="00B547C2" w:rsidP="00B547C2">
      <w:pPr>
        <w:rPr>
          <w:rFonts w:eastAsia="Times New Roman"/>
          <w:bCs/>
        </w:rPr>
      </w:pPr>
      <w:proofErr w:type="gramStart"/>
      <w:r>
        <w:rPr>
          <w:rFonts w:eastAsia="Times New Roman"/>
          <w:bCs/>
        </w:rPr>
        <w:lastRenderedPageBreak/>
        <w:t>where</w:t>
      </w:r>
      <w:proofErr w:type="gramEnd"/>
      <w:r>
        <w:rPr>
          <w:rFonts w:eastAsia="Times New Roman"/>
          <w:bCs/>
        </w:rPr>
        <w:t xml:space="preserve"> η is the effect size. The resulting effect estimate is a tentative effect estimate</w:t>
      </w:r>
      <w:r w:rsidR="005D42E4">
        <w:rPr>
          <w:rFonts w:eastAsia="Times New Roman"/>
          <w:bCs/>
        </w:rPr>
        <w:t xml:space="preserve"> across a set of results and should</w:t>
      </w:r>
      <w:r>
        <w:rPr>
          <w:rFonts w:eastAsia="Times New Roman"/>
          <w:bCs/>
        </w:rPr>
        <w:t xml:space="preserve"> and is primarily an illustration of the degree that false negatives occur.</w:t>
      </w:r>
    </w:p>
    <w:p w14:paraId="6BC58A04" w14:textId="6304BF6E" w:rsidR="00776768" w:rsidRPr="00F16CE9" w:rsidRDefault="00911537" w:rsidP="00B21323">
      <w:pPr>
        <w:rPr>
          <w:rFonts w:eastAsia="Times New Roman"/>
          <w:b/>
        </w:rPr>
      </w:pPr>
      <w:r w:rsidRPr="00F16CE9">
        <w:rPr>
          <w:rFonts w:eastAsia="Times New Roman"/>
          <w:b/>
        </w:rPr>
        <w:t>Estimating false negative rate</w:t>
      </w:r>
      <w:r w:rsidR="009C0C96" w:rsidRPr="00F16CE9">
        <w:rPr>
          <w:rFonts w:eastAsia="Times New Roman"/>
          <w:b/>
        </w:rPr>
        <w:t xml:space="preserve"> </w:t>
      </w:r>
      <w:r w:rsidR="00FA450C" w:rsidRPr="00F16CE9">
        <w:rPr>
          <w:rFonts w:eastAsia="Times New Roman"/>
          <w:b/>
        </w:rPr>
        <w:t xml:space="preserve">for </w:t>
      </w:r>
      <w:r w:rsidR="009C0C96" w:rsidRPr="00F16CE9">
        <w:rPr>
          <w:rFonts w:eastAsia="Times New Roman"/>
          <w:b/>
        </w:rPr>
        <w:t>observed</w:t>
      </w:r>
      <w:r w:rsidR="00FA0A9C">
        <w:rPr>
          <w:rFonts w:eastAsia="Times New Roman"/>
          <w:b/>
        </w:rPr>
        <w:t xml:space="preserve"> </w:t>
      </w:r>
      <w:proofErr w:type="spellStart"/>
      <w:r w:rsidR="00FA0A9C">
        <w:rPr>
          <w:rFonts w:eastAsia="Times New Roman"/>
          <w:b/>
        </w:rPr>
        <w:t>nonsignifican</w:t>
      </w:r>
      <w:r w:rsidR="004A031E">
        <w:rPr>
          <w:rFonts w:eastAsia="Times New Roman"/>
          <w:b/>
        </w:rPr>
        <w:t>t</w:t>
      </w:r>
      <w:proofErr w:type="spellEnd"/>
      <w:r w:rsidR="004A031E">
        <w:rPr>
          <w:rFonts w:eastAsia="Times New Roman"/>
          <w:b/>
        </w:rPr>
        <w:t xml:space="preserve"> </w:t>
      </w:r>
      <w:r w:rsidR="009C0C96" w:rsidRPr="00F16CE9">
        <w:rPr>
          <w:rFonts w:eastAsia="Times New Roman"/>
          <w:b/>
        </w:rPr>
        <w:t>results</w:t>
      </w:r>
    </w:p>
    <w:p w14:paraId="4F4B17D8" w14:textId="2FA17CAF" w:rsidR="00911537" w:rsidRPr="00F16CE9" w:rsidRDefault="000719B0" w:rsidP="00B21323">
      <w:pPr>
        <w:ind w:firstLine="567"/>
        <w:rPr>
          <w:rFonts w:eastAsia="Times New Roman"/>
        </w:rPr>
      </w:pPr>
      <w:r>
        <w:rPr>
          <w:rFonts w:eastAsia="Times New Roman"/>
        </w:rPr>
        <w:t xml:space="preserve">Considering that the </w:t>
      </w:r>
      <w:r w:rsidR="004D5C10">
        <w:rPr>
          <w:rFonts w:eastAsia="Times New Roman"/>
        </w:rPr>
        <w:t xml:space="preserve">results of the </w:t>
      </w:r>
      <w:r>
        <w:rPr>
          <w:rFonts w:eastAsia="Times New Roman"/>
        </w:rPr>
        <w:t xml:space="preserve">Fisher method </w:t>
      </w:r>
      <w:r w:rsidR="004D5C10">
        <w:rPr>
          <w:rFonts w:eastAsia="Times New Roman"/>
        </w:rPr>
        <w:t>are</w:t>
      </w:r>
      <w:r>
        <w:rPr>
          <w:rFonts w:eastAsia="Times New Roman"/>
        </w:rPr>
        <w:t xml:space="preserve"> also subject to decision errors and can yield false positive indications </w:t>
      </w:r>
      <w:r w:rsidR="003B39AE">
        <w:rPr>
          <w:rFonts w:eastAsia="Times New Roman"/>
        </w:rPr>
        <w:t xml:space="preserve">of </w:t>
      </w:r>
      <w:r>
        <w:rPr>
          <w:rFonts w:eastAsia="Times New Roman"/>
        </w:rPr>
        <w:t xml:space="preserve">false negatives, we estimated the proportion of </w:t>
      </w:r>
      <w:r w:rsidR="003B39AE">
        <w:rPr>
          <w:rFonts w:eastAsia="Times New Roman"/>
        </w:rPr>
        <w:t xml:space="preserve">true positive indications of </w:t>
      </w:r>
      <w:r>
        <w:rPr>
          <w:rFonts w:eastAsia="Times New Roman"/>
        </w:rPr>
        <w:t xml:space="preserve">false negative results. To this end, we estimated the function for the expected number of significant Fisher method results across the entire dataset and applied the resulting estimates to </w:t>
      </w:r>
      <w:r w:rsidR="003B39AE">
        <w:rPr>
          <w:rFonts w:eastAsia="Times New Roman"/>
        </w:rPr>
        <w:t xml:space="preserve">estimate the proportion of true </w:t>
      </w:r>
      <w:r>
        <w:rPr>
          <w:rFonts w:eastAsia="Times New Roman"/>
        </w:rPr>
        <w:t>positive indications of false negatives</w:t>
      </w:r>
      <w:r w:rsidR="003B39AE">
        <w:rPr>
          <w:rFonts w:eastAsia="Times New Roman"/>
        </w:rPr>
        <w:t xml:space="preserve"> compared to the number of results in total (i.e., false negative rate)</w:t>
      </w:r>
      <w:r>
        <w:rPr>
          <w:rFonts w:eastAsia="Times New Roman"/>
        </w:rPr>
        <w:t>.</w:t>
      </w:r>
      <w:r w:rsidR="004D5C10">
        <w:rPr>
          <w:rFonts w:eastAsia="Times New Roman"/>
        </w:rPr>
        <w:t xml:space="preserve"> We assume that the estimated function is equal across years and therefore estimate across the entire set of test results.</w:t>
      </w:r>
    </w:p>
    <w:p w14:paraId="62F709B4" w14:textId="088C37F5" w:rsidR="00B96F7A" w:rsidRPr="00F16CE9" w:rsidRDefault="004D5C10" w:rsidP="00B21323">
      <w:pPr>
        <w:ind w:firstLine="567"/>
        <w:rPr>
          <w:rFonts w:eastAsia="Times New Roman"/>
        </w:rPr>
      </w:pPr>
      <w:r>
        <w:rPr>
          <w:rFonts w:eastAsia="Times New Roman"/>
        </w:rPr>
        <w:t>The</w:t>
      </w:r>
      <w:r w:rsidR="00A12119" w:rsidRPr="00F16CE9">
        <w:rPr>
          <w:rFonts w:eastAsia="Times New Roman"/>
        </w:rPr>
        <w:t xml:space="preserve"> </w:t>
      </w:r>
      <w:r w:rsidR="000719B0">
        <w:rPr>
          <w:rFonts w:eastAsia="Times New Roman"/>
        </w:rPr>
        <w:t xml:space="preserve">expected </w:t>
      </w:r>
      <w:r w:rsidR="00F3097B">
        <w:rPr>
          <w:rFonts w:eastAsia="Times New Roman"/>
        </w:rPr>
        <w:t xml:space="preserve">proportion </w:t>
      </w:r>
      <w:r w:rsidR="000719B0">
        <w:rPr>
          <w:rFonts w:eastAsia="Times New Roman"/>
        </w:rPr>
        <w:t xml:space="preserve">of significant Fisher method results </w:t>
      </w:r>
      <w:r w:rsidR="00A12119" w:rsidRPr="00F16CE9">
        <w:rPr>
          <w:rFonts w:eastAsia="Times New Roman"/>
        </w:rPr>
        <w:t xml:space="preserve">was inspected as a function of </w:t>
      </w:r>
      <w:r w:rsidR="00A12119" w:rsidRPr="00F16CE9">
        <w:rPr>
          <w:rFonts w:eastAsia="Times New Roman"/>
          <w:i/>
        </w:rPr>
        <w:t xml:space="preserve">k </w:t>
      </w:r>
      <w:r w:rsidR="00A12119" w:rsidRPr="00F16CE9">
        <w:rPr>
          <w:rFonts w:eastAsia="Times New Roman"/>
        </w:rPr>
        <w:t>test results</w:t>
      </w:r>
      <w:r w:rsidR="002B57C2" w:rsidRPr="00F16CE9">
        <w:rPr>
          <w:rFonts w:eastAsia="Times New Roman"/>
        </w:rPr>
        <w:t xml:space="preserve"> in two regression models</w:t>
      </w:r>
      <w:r w:rsidR="00A12119" w:rsidRPr="00F16CE9">
        <w:rPr>
          <w:rFonts w:eastAsia="Times New Roman"/>
        </w:rPr>
        <w:t>.</w:t>
      </w:r>
      <w:r w:rsidR="002B57C2" w:rsidRPr="00F16CE9">
        <w:rPr>
          <w:rFonts w:eastAsia="Times New Roman"/>
        </w:rPr>
        <w:t xml:space="preserve"> These regression models include the dichotomized significance of the Fisher method </w:t>
      </w:r>
      <w:r w:rsidR="00A55628" w:rsidRPr="00F16CE9">
        <w:rPr>
          <w:rFonts w:eastAsia="Times New Roman"/>
        </w:rPr>
        <w:t>(α</w:t>
      </w:r>
      <w:r w:rsidR="00A55628" w:rsidRPr="00F16CE9">
        <w:rPr>
          <w:rFonts w:eastAsia="Times New Roman"/>
          <w:vertAlign w:val="subscript"/>
        </w:rPr>
        <w:t>fisher</w:t>
      </w:r>
      <w:r w:rsidR="00A55628" w:rsidRPr="00F16CE9">
        <w:rPr>
          <w:rFonts w:eastAsia="Times New Roman"/>
        </w:rPr>
        <w:t xml:space="preserve"> = .10) </w:t>
      </w:r>
      <w:r w:rsidR="002B57C2" w:rsidRPr="00F16CE9">
        <w:rPr>
          <w:rFonts w:eastAsia="Times New Roman"/>
        </w:rPr>
        <w:t>a</w:t>
      </w:r>
      <w:r w:rsidR="00A12119" w:rsidRPr="00F16CE9">
        <w:rPr>
          <w:rFonts w:eastAsia="Times New Roman"/>
        </w:rPr>
        <w:t>s the dependent varia</w:t>
      </w:r>
      <w:r w:rsidR="002B57C2" w:rsidRPr="00F16CE9">
        <w:rPr>
          <w:rFonts w:eastAsia="Times New Roman"/>
        </w:rPr>
        <w:t xml:space="preserve">ble. The first model, the saturated model, was fitted with dummies for each </w:t>
      </w:r>
      <w:r w:rsidR="002B57C2" w:rsidRPr="00F16CE9">
        <w:rPr>
          <w:rFonts w:eastAsia="Times New Roman"/>
          <w:i/>
        </w:rPr>
        <w:t>k</w:t>
      </w:r>
      <w:r w:rsidR="003E4D63" w:rsidRPr="00F16CE9">
        <w:rPr>
          <w:rFonts w:eastAsia="Times New Roman"/>
          <w:i/>
        </w:rPr>
        <w:t xml:space="preserve"> </w:t>
      </w:r>
      <w:r w:rsidR="003E4D63" w:rsidRPr="00F16CE9">
        <w:rPr>
          <w:rFonts w:eastAsia="Times New Roman"/>
        </w:rPr>
        <w:t>number of test results</w:t>
      </w:r>
      <w:r w:rsidR="002B57C2" w:rsidRPr="00F16CE9">
        <w:rPr>
          <w:rFonts w:eastAsia="Times New Roman"/>
        </w:rPr>
        <w:t>. The second model</w:t>
      </w:r>
      <w:r w:rsidR="00F34A2F" w:rsidRPr="00F16CE9">
        <w:rPr>
          <w:rFonts w:eastAsia="Times New Roman"/>
        </w:rPr>
        <w:t xml:space="preserve">, a </w:t>
      </w:r>
      <w:proofErr w:type="spellStart"/>
      <w:r w:rsidR="00F34A2F" w:rsidRPr="00F16CE9">
        <w:rPr>
          <w:rFonts w:eastAsia="Times New Roman"/>
        </w:rPr>
        <w:t>probit</w:t>
      </w:r>
      <w:proofErr w:type="spellEnd"/>
      <w:r w:rsidR="00F34A2F" w:rsidRPr="00F16CE9">
        <w:rPr>
          <w:rFonts w:eastAsia="Times New Roman"/>
        </w:rPr>
        <w:t xml:space="preserve"> model, was </w:t>
      </w:r>
      <w:r w:rsidR="004F553C" w:rsidRPr="00F16CE9">
        <w:rPr>
          <w:rFonts w:eastAsia="Times New Roman"/>
        </w:rPr>
        <w:t xml:space="preserve">iteratively </w:t>
      </w:r>
      <w:r w:rsidR="00F34A2F" w:rsidRPr="00F16CE9">
        <w:rPr>
          <w:rFonts w:eastAsia="Times New Roman"/>
        </w:rPr>
        <w:t>estimated</w:t>
      </w:r>
      <w:r w:rsidR="004F553C" w:rsidRPr="00F16CE9">
        <w:rPr>
          <w:rFonts w:eastAsia="Times New Roman"/>
        </w:rPr>
        <w:t xml:space="preserve"> to find the best fitting model, where best fitting was defined as the highest explained variance</w:t>
      </w:r>
      <w:r w:rsidR="00F34A2F" w:rsidRPr="00F16CE9">
        <w:rPr>
          <w:rFonts w:eastAsia="Times New Roman"/>
        </w:rPr>
        <w:t>.</w:t>
      </w:r>
      <w:r w:rsidR="00A12119" w:rsidRPr="00F16CE9">
        <w:rPr>
          <w:rFonts w:eastAsia="Times New Roman"/>
        </w:rPr>
        <w:t xml:space="preserve"> </w:t>
      </w:r>
      <w:r w:rsidR="00B96F7A" w:rsidRPr="00F16CE9">
        <w:rPr>
          <w:rFonts w:eastAsia="Times New Roman"/>
        </w:rPr>
        <w:t>Th</w:t>
      </w:r>
      <w:r w:rsidR="00A12119" w:rsidRPr="00F16CE9">
        <w:rPr>
          <w:rFonts w:eastAsia="Times New Roman"/>
        </w:rPr>
        <w:t>is</w:t>
      </w:r>
      <w:r w:rsidR="00B96F7A" w:rsidRPr="00F16CE9">
        <w:rPr>
          <w:rFonts w:eastAsia="Times New Roman"/>
        </w:rPr>
        <w:t xml:space="preserve"> </w:t>
      </w:r>
      <w:proofErr w:type="spellStart"/>
      <w:r w:rsidR="00F34A2F" w:rsidRPr="00F16CE9">
        <w:rPr>
          <w:rFonts w:eastAsia="Times New Roman"/>
        </w:rPr>
        <w:t>probit</w:t>
      </w:r>
      <w:proofErr w:type="spellEnd"/>
      <w:r w:rsidR="00F34A2F" w:rsidRPr="00F16CE9">
        <w:rPr>
          <w:rFonts w:eastAsia="Times New Roman"/>
        </w:rPr>
        <w:t xml:space="preserve"> model </w:t>
      </w:r>
      <w:r w:rsidR="00B96F7A" w:rsidRPr="00F16CE9">
        <w:rPr>
          <w:rFonts w:eastAsia="Times New Roman"/>
        </w:rPr>
        <w:t>was defined as</w:t>
      </w:r>
      <w:r w:rsidR="00144958" w:rsidRPr="00F16CE9">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2BD5D1DB" w14:textId="77777777" w:rsidTr="00717193">
        <w:tc>
          <w:tcPr>
            <w:tcW w:w="3024" w:type="dxa"/>
          </w:tcPr>
          <w:p w14:paraId="0363ED4D" w14:textId="77777777" w:rsidR="00CC1149" w:rsidRPr="00F16CE9" w:rsidRDefault="00CC1149" w:rsidP="00B21323">
            <w:pPr>
              <w:jc w:val="center"/>
            </w:pPr>
          </w:p>
        </w:tc>
        <w:tc>
          <w:tcPr>
            <w:tcW w:w="3024" w:type="dxa"/>
          </w:tcPr>
          <w:p w14:paraId="2B93528E" w14:textId="2D292F2F" w:rsidR="00CC1149" w:rsidRPr="00F16CE9" w:rsidRDefault="00CC1149" w:rsidP="00B21323">
            <w:pPr>
              <w:jc w:val="center"/>
            </w:pPr>
            <w:r w:rsidRPr="00F16CE9">
              <w:rPr>
                <w:rFonts w:eastAsia="Times New Roman"/>
                <w:position w:val="-30"/>
              </w:rPr>
              <w:object w:dxaOrig="1760" w:dyaOrig="720" w14:anchorId="11CAD3BA">
                <v:shape id="_x0000_i1033" type="#_x0000_t75" style="width:86.25pt;height:36.85pt" o:ole="">
                  <v:imagedata r:id="rId27" o:title=""/>
                </v:shape>
                <o:OLEObject Type="Embed" ProgID="Equation.3" ShapeID="_x0000_i1033" DrawAspect="Content" ObjectID="_1471712982" r:id="rId28"/>
              </w:object>
            </w:r>
          </w:p>
        </w:tc>
        <w:tc>
          <w:tcPr>
            <w:tcW w:w="3024" w:type="dxa"/>
          </w:tcPr>
          <w:p w14:paraId="4DD2D22C" w14:textId="22F6E0E6" w:rsidR="00CC1149" w:rsidRPr="00F16CE9" w:rsidRDefault="00CC1149" w:rsidP="00B21323">
            <w:pPr>
              <w:jc w:val="right"/>
            </w:pPr>
            <w:r w:rsidRPr="00F16CE9">
              <w:t>(</w:t>
            </w:r>
            <w:r w:rsidR="0090755B">
              <w:t>9</w:t>
            </w:r>
            <w:r w:rsidRPr="00F16CE9">
              <w:t>)</w:t>
            </w:r>
          </w:p>
        </w:tc>
      </w:tr>
    </w:tbl>
    <w:p w14:paraId="6C3943DD" w14:textId="1330BF7D" w:rsidR="00F34A2F" w:rsidRPr="00F16CE9" w:rsidRDefault="00A55628" w:rsidP="00B21323">
      <w:pPr>
        <w:rPr>
          <w:rFonts w:eastAsia="Times New Roman"/>
        </w:rPr>
      </w:pPr>
      <w:proofErr w:type="gramStart"/>
      <w:r w:rsidRPr="00F16CE9">
        <w:rPr>
          <w:rFonts w:eastAsia="Times New Roman"/>
        </w:rPr>
        <w:t>which</w:t>
      </w:r>
      <w:proofErr w:type="gramEnd"/>
      <w:r w:rsidRPr="00F16CE9">
        <w:rPr>
          <w:rFonts w:eastAsia="Times New Roman"/>
        </w:rPr>
        <w:t xml:space="preserve"> gives the right-tail area in a normal distribution for the value </w:t>
      </w:r>
      <w:proofErr w:type="spellStart"/>
      <w:r w:rsidRPr="00F16CE9">
        <w:rPr>
          <w:rFonts w:eastAsia="Times New Roman"/>
          <w:i/>
        </w:rPr>
        <w:t>z</w:t>
      </w:r>
      <w:r w:rsidRPr="00F16CE9">
        <w:rPr>
          <w:rFonts w:eastAsia="Times New Roman"/>
          <w:i/>
          <w:vertAlign w:val="subscript"/>
        </w:rPr>
        <w:t>cv</w:t>
      </w:r>
      <w:proofErr w:type="spellEnd"/>
      <w:r w:rsidRPr="00F16CE9">
        <w:rPr>
          <w:rFonts w:eastAsia="Times New Roman"/>
        </w:rPr>
        <w:t>/√</w:t>
      </w:r>
      <w:r w:rsidRPr="00F16CE9">
        <w:rPr>
          <w:rFonts w:eastAsia="Times New Roman"/>
          <w:i/>
        </w:rPr>
        <w:t>k</w:t>
      </w:r>
      <w:r w:rsidRPr="00F16CE9">
        <w:rPr>
          <w:rFonts w:eastAsia="Times New Roman"/>
        </w:rPr>
        <w:t>, given mean</w:t>
      </w:r>
      <w:r w:rsidR="004A031E">
        <w:rPr>
          <w:rFonts w:eastAsia="Times New Roman"/>
        </w:rPr>
        <w:t xml:space="preserve"> </w:t>
      </w:r>
      <w:r w:rsidR="00B96F7A" w:rsidRPr="00F16CE9">
        <w:rPr>
          <w:rFonts w:eastAsia="Times New Roman"/>
        </w:rPr>
        <w:t xml:space="preserve">γ </w:t>
      </w:r>
      <w:r w:rsidRPr="00F16CE9">
        <w:rPr>
          <w:rFonts w:eastAsia="Times New Roman"/>
        </w:rPr>
        <w:t>and standard deviation 1/√</w:t>
      </w:r>
      <w:r w:rsidRPr="00F16CE9">
        <w:rPr>
          <w:rFonts w:eastAsia="Times New Roman"/>
          <w:i/>
        </w:rPr>
        <w:t>k</w:t>
      </w:r>
      <w:r w:rsidRPr="00F16CE9">
        <w:rPr>
          <w:rFonts w:eastAsia="Times New Roman"/>
        </w:rPr>
        <w:t xml:space="preserve">. Here, </w:t>
      </w:r>
      <w:proofErr w:type="spellStart"/>
      <w:r w:rsidR="002119D5" w:rsidRPr="00F16CE9">
        <w:rPr>
          <w:rFonts w:eastAsia="Times New Roman"/>
          <w:i/>
        </w:rPr>
        <w:t>z</w:t>
      </w:r>
      <w:r w:rsidR="002119D5" w:rsidRPr="00F16CE9">
        <w:rPr>
          <w:rFonts w:eastAsia="Times New Roman"/>
          <w:i/>
          <w:vertAlign w:val="subscript"/>
        </w:rPr>
        <w:t>cv</w:t>
      </w:r>
      <w:proofErr w:type="spellEnd"/>
      <w:r w:rsidR="002119D5" w:rsidRPr="00F16CE9">
        <w:rPr>
          <w:rFonts w:eastAsia="Times New Roman"/>
          <w:i/>
        </w:rPr>
        <w:t xml:space="preserve"> </w:t>
      </w:r>
      <w:r w:rsidRPr="00F16CE9">
        <w:rPr>
          <w:rFonts w:eastAsia="Times New Roman"/>
        </w:rPr>
        <w:t xml:space="preserve">is </w:t>
      </w:r>
      <w:r w:rsidR="002119D5" w:rsidRPr="00F16CE9">
        <w:rPr>
          <w:rFonts w:eastAsia="Times New Roman"/>
        </w:rPr>
        <w:t xml:space="preserve">the critical value of the normal distribution </w:t>
      </w:r>
      <w:r w:rsidR="00144958" w:rsidRPr="00F16CE9">
        <w:rPr>
          <w:rFonts w:eastAsia="Times New Roman"/>
        </w:rPr>
        <w:t>given</w:t>
      </w:r>
      <w:r w:rsidR="00EF40E2" w:rsidRPr="00F16CE9">
        <w:rPr>
          <w:rFonts w:eastAsia="Times New Roman"/>
        </w:rPr>
        <w:t xml:space="preserve"> a one-tailed test with 10% alpha.</w:t>
      </w:r>
      <w:r w:rsidR="00144958" w:rsidRPr="00F16CE9">
        <w:rPr>
          <w:rFonts w:eastAsia="Times New Roman"/>
        </w:rPr>
        <w:t xml:space="preserve"> </w:t>
      </w:r>
      <w:r w:rsidR="00A67DE2" w:rsidRPr="00F16CE9">
        <w:rPr>
          <w:rFonts w:eastAsia="Times New Roman"/>
        </w:rPr>
        <w:t>The parameter γ was varied between 0 and 1.5 to obtai</w:t>
      </w:r>
      <w:r w:rsidR="004F553C" w:rsidRPr="00F16CE9">
        <w:rPr>
          <w:rFonts w:eastAsia="Times New Roman"/>
        </w:rPr>
        <w:t xml:space="preserve">n the best fitting </w:t>
      </w:r>
      <w:proofErr w:type="spellStart"/>
      <w:r w:rsidR="004F553C" w:rsidRPr="00F16CE9">
        <w:rPr>
          <w:rFonts w:eastAsia="Times New Roman"/>
        </w:rPr>
        <w:t>probit</w:t>
      </w:r>
      <w:proofErr w:type="spellEnd"/>
      <w:r w:rsidR="004F553C" w:rsidRPr="00F16CE9">
        <w:rPr>
          <w:rFonts w:eastAsia="Times New Roman"/>
        </w:rPr>
        <w:t xml:space="preserve"> model, where a larger γ indicates a stronger relation between the </w:t>
      </w:r>
      <w:r w:rsidR="004D5C10">
        <w:rPr>
          <w:rFonts w:eastAsia="Times New Roman"/>
        </w:rPr>
        <w:t xml:space="preserve">expected proportion of significant Fisher method results </w:t>
      </w:r>
      <w:r w:rsidR="004F553C" w:rsidRPr="00F16CE9">
        <w:rPr>
          <w:rFonts w:eastAsia="Times New Roman"/>
        </w:rPr>
        <w:t xml:space="preserve">and the </w:t>
      </w:r>
      <w:r w:rsidR="004F553C" w:rsidRPr="00F16CE9">
        <w:rPr>
          <w:rFonts w:eastAsia="Times New Roman"/>
          <w:i/>
        </w:rPr>
        <w:t xml:space="preserve">k </w:t>
      </w:r>
      <w:r w:rsidR="004F553C" w:rsidRPr="00F16CE9">
        <w:rPr>
          <w:rFonts w:eastAsia="Times New Roman"/>
        </w:rPr>
        <w:t xml:space="preserve">number of test results. </w:t>
      </w:r>
      <w:r w:rsidR="004D5C10">
        <w:rPr>
          <w:rFonts w:eastAsia="Times New Roman"/>
        </w:rPr>
        <w:t xml:space="preserve">When γ = 0, there is no relation </w:t>
      </w:r>
      <w:r w:rsidR="00A67DE2" w:rsidRPr="00F16CE9">
        <w:rPr>
          <w:rFonts w:eastAsia="Times New Roman"/>
        </w:rPr>
        <w:t xml:space="preserve">and the model is equal to the uniform null model; if γ &gt; 0, there is a </w:t>
      </w:r>
      <w:r w:rsidR="00A67DE2" w:rsidRPr="00F16CE9">
        <w:rPr>
          <w:rFonts w:eastAsia="Times New Roman"/>
        </w:rPr>
        <w:lastRenderedPageBreak/>
        <w:t xml:space="preserve">relation between </w:t>
      </w:r>
      <w:r w:rsidR="00A67DE2" w:rsidRPr="00F16CE9">
        <w:rPr>
          <w:rFonts w:eastAsia="Times New Roman"/>
          <w:i/>
        </w:rPr>
        <w:t xml:space="preserve">k </w:t>
      </w:r>
      <w:r w:rsidR="00A67DE2" w:rsidRPr="00F16CE9">
        <w:rPr>
          <w:rFonts w:eastAsia="Times New Roman"/>
        </w:rPr>
        <w:t>and the observed power and the relation</w:t>
      </w:r>
      <w:r w:rsidR="004D5C10">
        <w:rPr>
          <w:rFonts w:eastAsia="Times New Roman"/>
        </w:rPr>
        <w:t xml:space="preserve"> takes on an exponential shape where larger γ indicates a stronger relationship.</w:t>
      </w:r>
    </w:p>
    <w:p w14:paraId="785A8C1F" w14:textId="21301B0C" w:rsidR="005F0627" w:rsidRPr="00F16CE9" w:rsidRDefault="00F3097B" w:rsidP="00B21323">
      <w:pPr>
        <w:ind w:firstLine="567"/>
        <w:rPr>
          <w:rFonts w:eastAsia="Times New Roman"/>
        </w:rPr>
      </w:pPr>
      <w:r>
        <w:rPr>
          <w:rFonts w:eastAsia="Times New Roman"/>
        </w:rPr>
        <w:t xml:space="preserve">The expected proportion of significant Fisher method results for </w:t>
      </w:r>
      <w:r>
        <w:rPr>
          <w:rFonts w:eastAsia="Times New Roman"/>
          <w:i/>
        </w:rPr>
        <w:t xml:space="preserve">k </w:t>
      </w:r>
      <w:r>
        <w:rPr>
          <w:rFonts w:eastAsia="Times New Roman"/>
        </w:rPr>
        <w:t xml:space="preserve">results </w:t>
      </w:r>
      <w:r w:rsidR="002E683D" w:rsidRPr="00F16CE9">
        <w:rPr>
          <w:rFonts w:eastAsia="Times New Roman"/>
        </w:rPr>
        <w:t xml:space="preserve">from the </w:t>
      </w:r>
      <w:r w:rsidR="00A67DE2" w:rsidRPr="00F16CE9">
        <w:rPr>
          <w:rFonts w:eastAsia="Times New Roman"/>
        </w:rPr>
        <w:t xml:space="preserve">best fitting </w:t>
      </w:r>
      <w:proofErr w:type="spellStart"/>
      <w:r w:rsidR="002E683D" w:rsidRPr="00F16CE9">
        <w:rPr>
          <w:rFonts w:eastAsia="Times New Roman"/>
        </w:rPr>
        <w:t>probit</w:t>
      </w:r>
      <w:proofErr w:type="spellEnd"/>
      <w:r w:rsidR="00A67DE2" w:rsidRPr="00F16CE9">
        <w:rPr>
          <w:rFonts w:eastAsia="Times New Roman"/>
        </w:rPr>
        <w:t xml:space="preserve"> model</w:t>
      </w:r>
      <w:r w:rsidR="002E683D" w:rsidRPr="00F16CE9">
        <w:rPr>
          <w:rFonts w:eastAsia="Times New Roman"/>
        </w:rPr>
        <w:t xml:space="preserve"> and </w:t>
      </w:r>
      <w:r w:rsidR="00A67DE2" w:rsidRPr="00F16CE9">
        <w:rPr>
          <w:rFonts w:eastAsia="Times New Roman"/>
        </w:rPr>
        <w:t xml:space="preserve">the </w:t>
      </w:r>
      <w:r w:rsidR="002E683D" w:rsidRPr="00F16CE9">
        <w:rPr>
          <w:rFonts w:eastAsia="Times New Roman"/>
        </w:rPr>
        <w:t xml:space="preserve">saturated model </w:t>
      </w:r>
      <w:r>
        <w:rPr>
          <w:rFonts w:eastAsia="Times New Roman"/>
        </w:rPr>
        <w:t>were</w:t>
      </w:r>
      <w:r w:rsidR="002E683D" w:rsidRPr="00F16CE9">
        <w:rPr>
          <w:rFonts w:eastAsia="Times New Roman"/>
        </w:rPr>
        <w:t xml:space="preserve"> applied to the observed number of significant Fisher method results to estimate the false negative rate</w:t>
      </w:r>
      <w:r w:rsidR="001714A3" w:rsidRPr="00F16CE9">
        <w:rPr>
          <w:rFonts w:eastAsia="Times New Roman"/>
        </w:rPr>
        <w:t>.</w:t>
      </w:r>
      <w:r w:rsidR="002F3832" w:rsidRPr="00F16CE9">
        <w:rPr>
          <w:rFonts w:eastAsia="Times New Roman"/>
        </w:rPr>
        <w:t xml:space="preserve"> </w:t>
      </w:r>
      <w:r w:rsidR="00BE0AF2">
        <w:rPr>
          <w:rFonts w:eastAsia="Times New Roman"/>
        </w:rPr>
        <w:t xml:space="preserve">The </w:t>
      </w:r>
      <w:r w:rsidR="00C921B0">
        <w:rPr>
          <w:rFonts w:eastAsia="Times New Roman"/>
        </w:rPr>
        <w:t xml:space="preserve">expected proportion of significant Fisher method results, given </w:t>
      </w:r>
      <w:r w:rsidR="00C921B0">
        <w:rPr>
          <w:rFonts w:eastAsia="Times New Roman"/>
          <w:i/>
        </w:rPr>
        <w:t xml:space="preserve">k </w:t>
      </w:r>
      <w:proofErr w:type="spellStart"/>
      <w:r w:rsidR="00C921B0">
        <w:rPr>
          <w:rFonts w:eastAsia="Times New Roman"/>
        </w:rPr>
        <w:t>nonsignificant</w:t>
      </w:r>
      <w:proofErr w:type="spellEnd"/>
      <w:r w:rsidR="00C921B0">
        <w:rPr>
          <w:rFonts w:eastAsia="Times New Roman"/>
        </w:rPr>
        <w:t xml:space="preserve"> test result in a paper, is denoted </w:t>
      </w:r>
      <w:proofErr w:type="spellStart"/>
      <w:r w:rsidR="00E13F88">
        <w:rPr>
          <w:rFonts w:eastAsia="Times New Roman"/>
          <w:i/>
        </w:rPr>
        <w:t>E</w:t>
      </w:r>
      <w:r w:rsidR="00E13F88">
        <w:rPr>
          <w:rFonts w:eastAsia="Times New Roman"/>
          <w:i/>
          <w:vertAlign w:val="subscript"/>
        </w:rPr>
        <w:t>i</w:t>
      </w:r>
      <w:proofErr w:type="spellEnd"/>
      <w:r w:rsidR="00E13F88">
        <w:rPr>
          <w:rFonts w:eastAsia="Times New Roman"/>
        </w:rPr>
        <w:t>.</w:t>
      </w:r>
      <w:r w:rsidR="00E13F88">
        <w:rPr>
          <w:rFonts w:eastAsia="Times New Roman"/>
          <w:i/>
        </w:rPr>
        <w:t xml:space="preserve"> </w:t>
      </w:r>
      <w:r w:rsidR="005F0627" w:rsidRPr="00F16CE9">
        <w:rPr>
          <w:rFonts w:eastAsia="Times New Roman"/>
        </w:rPr>
        <w:t>The false negat</w:t>
      </w:r>
      <w:r w:rsidR="004D5C10">
        <w:rPr>
          <w:rFonts w:eastAsia="Times New Roman"/>
        </w:rPr>
        <w:t xml:space="preserve">ive rate (FNR) is </w:t>
      </w:r>
      <w:r w:rsidR="00E13F88">
        <w:rPr>
          <w:rFonts w:eastAsia="Times New Roman"/>
        </w:rPr>
        <w:t>estimated</w:t>
      </w:r>
      <w:r w:rsidR="004D5C10">
        <w:rPr>
          <w:rFonts w:eastAsia="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5F0627" w:rsidRPr="00F16CE9" w14:paraId="576EFF26" w14:textId="77777777" w:rsidTr="00AF5D32">
        <w:tc>
          <w:tcPr>
            <w:tcW w:w="3024" w:type="dxa"/>
          </w:tcPr>
          <w:p w14:paraId="1A77F043" w14:textId="77777777" w:rsidR="005F0627" w:rsidRPr="00F16CE9" w:rsidRDefault="005F0627" w:rsidP="00B21323">
            <w:pPr>
              <w:jc w:val="center"/>
            </w:pPr>
          </w:p>
        </w:tc>
        <w:tc>
          <w:tcPr>
            <w:tcW w:w="3024" w:type="dxa"/>
          </w:tcPr>
          <w:p w14:paraId="0648FA08" w14:textId="77777777" w:rsidR="005F0627" w:rsidRPr="00F16CE9" w:rsidRDefault="00ED076A" w:rsidP="00B21323">
            <w:pPr>
              <w:jc w:val="center"/>
            </w:pPr>
            <w:r w:rsidRPr="00F16CE9">
              <w:rPr>
                <w:rFonts w:eastAsia="Times New Roman"/>
                <w:position w:val="-24"/>
              </w:rPr>
              <w:object w:dxaOrig="1520" w:dyaOrig="960" w14:anchorId="2571D152">
                <v:shape id="_x0000_i1034" type="#_x0000_t75" style="width:74.5pt;height:47.7pt" o:ole="">
                  <v:imagedata r:id="rId29" o:title=""/>
                </v:shape>
                <o:OLEObject Type="Embed" ProgID="Equation.3" ShapeID="_x0000_i1034" DrawAspect="Content" ObjectID="_1471712983" r:id="rId30"/>
              </w:object>
            </w:r>
          </w:p>
        </w:tc>
        <w:tc>
          <w:tcPr>
            <w:tcW w:w="3024" w:type="dxa"/>
          </w:tcPr>
          <w:p w14:paraId="38ACC785" w14:textId="741E9DC2" w:rsidR="005F0627" w:rsidRPr="00F16CE9" w:rsidRDefault="005F0627" w:rsidP="00B21323">
            <w:pPr>
              <w:jc w:val="right"/>
            </w:pPr>
            <w:r w:rsidRPr="00F16CE9">
              <w:t>(</w:t>
            </w:r>
            <w:r w:rsidR="0090755B">
              <w:t>10</w:t>
            </w:r>
            <w:r w:rsidRPr="00F16CE9">
              <w:t>)</w:t>
            </w:r>
          </w:p>
        </w:tc>
      </w:tr>
    </w:tbl>
    <w:p w14:paraId="64745981" w14:textId="0FEA4FC3" w:rsidR="00B96F7A" w:rsidRPr="00F16CE9" w:rsidRDefault="005F0627" w:rsidP="00B21323">
      <w:pPr>
        <w:rPr>
          <w:rFonts w:eastAsia="Times New Roman"/>
        </w:rPr>
      </w:pPr>
      <w:proofErr w:type="gramStart"/>
      <w:r w:rsidRPr="00F16CE9">
        <w:rPr>
          <w:rFonts w:eastAsia="Times New Roman"/>
        </w:rPr>
        <w:t>where</w:t>
      </w:r>
      <w:proofErr w:type="gramEnd"/>
      <w:r w:rsidRPr="00F16CE9">
        <w:rPr>
          <w:rFonts w:eastAsia="Times New Roman"/>
        </w:rPr>
        <w:t xml:space="preserve"> </w:t>
      </w:r>
      <w:r w:rsidR="00783B34">
        <w:rPr>
          <w:rFonts w:eastAsia="Times New Roman"/>
          <w:i/>
        </w:rPr>
        <w:t>P</w:t>
      </w:r>
      <w:r w:rsidRPr="00F16CE9">
        <w:rPr>
          <w:rFonts w:eastAsia="Times New Roman"/>
          <w:i/>
        </w:rPr>
        <w:t xml:space="preserve"> </w:t>
      </w:r>
      <w:r w:rsidRPr="00F16CE9">
        <w:rPr>
          <w:rFonts w:eastAsia="Times New Roman"/>
        </w:rPr>
        <w:t xml:space="preserve">is the </w:t>
      </w:r>
      <w:r w:rsidR="00D21929" w:rsidRPr="00F16CE9">
        <w:rPr>
          <w:rFonts w:eastAsia="Times New Roman"/>
        </w:rPr>
        <w:t>number</w:t>
      </w:r>
      <w:r w:rsidRPr="00F16CE9">
        <w:rPr>
          <w:rFonts w:eastAsia="Times New Roman"/>
        </w:rPr>
        <w:t xml:space="preserve"> of papers, </w:t>
      </w:r>
      <w:r w:rsidR="00617AE9" w:rsidRPr="00F16CE9">
        <w:rPr>
          <w:rFonts w:eastAsia="Times New Roman"/>
          <w:i/>
        </w:rPr>
        <w:t>f</w:t>
      </w:r>
      <w:r w:rsidRPr="00F16CE9">
        <w:rPr>
          <w:rFonts w:eastAsia="Times New Roman"/>
          <w:i/>
          <w:vertAlign w:val="subscript"/>
        </w:rPr>
        <w:t>i</w:t>
      </w:r>
      <w:r w:rsidRPr="00F16CE9">
        <w:rPr>
          <w:rFonts w:eastAsia="Times New Roman"/>
        </w:rPr>
        <w:t xml:space="preserve"> the significance of the Fisher method (0 = </w:t>
      </w:r>
      <w:proofErr w:type="spellStart"/>
      <w:r w:rsidRPr="00F16CE9">
        <w:rPr>
          <w:rFonts w:eastAsia="Times New Roman"/>
        </w:rPr>
        <w:t>nonsignificant</w:t>
      </w:r>
      <w:proofErr w:type="spellEnd"/>
      <w:r w:rsidRPr="00F16CE9">
        <w:rPr>
          <w:rFonts w:eastAsia="Times New Roman"/>
        </w:rPr>
        <w:t xml:space="preserve">; 1 = significant), and </w:t>
      </w:r>
      <w:proofErr w:type="spellStart"/>
      <w:r w:rsidR="00F3097B">
        <w:rPr>
          <w:rFonts w:eastAsia="Times New Roman"/>
          <w:i/>
        </w:rPr>
        <w:t>E</w:t>
      </w:r>
      <w:r w:rsidR="00F3097B">
        <w:rPr>
          <w:rFonts w:eastAsia="Times New Roman"/>
          <w:i/>
          <w:vertAlign w:val="subscript"/>
        </w:rPr>
        <w:t>i</w:t>
      </w:r>
      <w:proofErr w:type="spellEnd"/>
      <w:r w:rsidRPr="00F16CE9">
        <w:rPr>
          <w:rFonts w:eastAsia="Times New Roman"/>
        </w:rPr>
        <w:t xml:space="preserve"> the </w:t>
      </w:r>
      <w:r w:rsidR="00F3097B">
        <w:rPr>
          <w:rFonts w:eastAsia="Times New Roman"/>
        </w:rPr>
        <w:t xml:space="preserve">proportion expected significant Fisher method results for the </w:t>
      </w:r>
      <w:r w:rsidR="00BE0AF2" w:rsidRPr="00BE0AF2">
        <w:rPr>
          <w:rFonts w:eastAsia="Times New Roman"/>
          <w:i/>
        </w:rPr>
        <w:t>k</w:t>
      </w:r>
      <w:r w:rsidR="00BE0AF2">
        <w:rPr>
          <w:rFonts w:eastAsia="Times New Roman"/>
        </w:rPr>
        <w:t xml:space="preserve"> </w:t>
      </w:r>
      <w:proofErr w:type="spellStart"/>
      <w:r w:rsidR="00F3097B">
        <w:rPr>
          <w:rFonts w:eastAsia="Times New Roman"/>
        </w:rPr>
        <w:t>nonsignificant</w:t>
      </w:r>
      <w:proofErr w:type="spellEnd"/>
      <w:r w:rsidR="00F3097B">
        <w:rPr>
          <w:rFonts w:eastAsia="Times New Roman"/>
        </w:rPr>
        <w:t xml:space="preserve"> results in the </w:t>
      </w:r>
      <w:proofErr w:type="spellStart"/>
      <w:r w:rsidR="00F3097B" w:rsidRPr="00F3097B">
        <w:rPr>
          <w:rFonts w:eastAsia="Times New Roman"/>
          <w:i/>
        </w:rPr>
        <w:t>i</w:t>
      </w:r>
      <w:r w:rsidR="00F3097B">
        <w:rPr>
          <w:rFonts w:eastAsia="Times New Roman"/>
        </w:rPr>
        <w:t>th</w:t>
      </w:r>
      <w:proofErr w:type="spellEnd"/>
      <w:r w:rsidR="00F3097B">
        <w:rPr>
          <w:rFonts w:eastAsia="Times New Roman"/>
        </w:rPr>
        <w:t xml:space="preserve"> article. </w:t>
      </w:r>
      <w:proofErr w:type="spellStart"/>
      <w:r w:rsidR="00F3097B" w:rsidRPr="00F3097B">
        <w:rPr>
          <w:rFonts w:eastAsia="Times New Roman"/>
          <w:i/>
        </w:rPr>
        <w:t>E</w:t>
      </w:r>
      <w:r w:rsidR="00F3097B">
        <w:rPr>
          <w:rFonts w:eastAsia="Times New Roman"/>
          <w:i/>
          <w:vertAlign w:val="subscript"/>
        </w:rPr>
        <w:t>i</w:t>
      </w:r>
      <w:proofErr w:type="spellEnd"/>
      <w:r w:rsidR="00F3097B">
        <w:rPr>
          <w:rFonts w:eastAsia="Times New Roman"/>
          <w:i/>
        </w:rPr>
        <w:t xml:space="preserve"> </w:t>
      </w:r>
      <w:r w:rsidR="00F3097B">
        <w:rPr>
          <w:rFonts w:eastAsia="Times New Roman"/>
        </w:rPr>
        <w:t xml:space="preserve">was </w:t>
      </w:r>
      <w:r w:rsidRPr="00F3097B">
        <w:rPr>
          <w:rFonts w:eastAsia="Times New Roman"/>
        </w:rPr>
        <w:t>based</w:t>
      </w:r>
      <w:r w:rsidRPr="00F16CE9">
        <w:rPr>
          <w:rFonts w:eastAsia="Times New Roman"/>
        </w:rPr>
        <w:t xml:space="preserve"> on either the best fitting </w:t>
      </w:r>
      <w:proofErr w:type="spellStart"/>
      <w:r w:rsidRPr="00F16CE9">
        <w:rPr>
          <w:rFonts w:eastAsia="Times New Roman"/>
        </w:rPr>
        <w:t>probit</w:t>
      </w:r>
      <w:proofErr w:type="spellEnd"/>
      <w:r w:rsidRPr="00F16CE9">
        <w:rPr>
          <w:rFonts w:eastAsia="Times New Roman"/>
        </w:rPr>
        <w:t xml:space="preserve"> model</w:t>
      </w:r>
      <w:r w:rsidR="00E13F88">
        <w:rPr>
          <w:rFonts w:eastAsia="Times New Roman"/>
        </w:rPr>
        <w:t xml:space="preserve">, to provide a </w:t>
      </w:r>
      <w:proofErr w:type="spellStart"/>
      <w:r w:rsidR="00E13F88">
        <w:rPr>
          <w:rFonts w:eastAsia="Times New Roman"/>
        </w:rPr>
        <w:t>lowerbound</w:t>
      </w:r>
      <w:proofErr w:type="spellEnd"/>
      <w:r w:rsidR="00E13F88">
        <w:rPr>
          <w:rFonts w:eastAsia="Times New Roman"/>
        </w:rPr>
        <w:t xml:space="preserve"> FNR estimate,</w:t>
      </w:r>
      <w:r w:rsidRPr="00F16CE9">
        <w:rPr>
          <w:rFonts w:eastAsia="Times New Roman"/>
        </w:rPr>
        <w:t xml:space="preserve"> or the saturated model</w:t>
      </w:r>
      <w:r w:rsidR="00E13F88">
        <w:rPr>
          <w:rFonts w:eastAsia="Times New Roman"/>
        </w:rPr>
        <w:t xml:space="preserve">, to provide an </w:t>
      </w:r>
      <w:proofErr w:type="spellStart"/>
      <w:r w:rsidR="00E13F88">
        <w:rPr>
          <w:rFonts w:eastAsia="Times New Roman"/>
        </w:rPr>
        <w:t>upperbound</w:t>
      </w:r>
      <w:proofErr w:type="spellEnd"/>
      <w:r w:rsidR="00E13F88">
        <w:rPr>
          <w:rFonts w:eastAsia="Times New Roman"/>
        </w:rPr>
        <w:t xml:space="preserve"> FNR estimate</w:t>
      </w:r>
      <w:r w:rsidRPr="00F16CE9">
        <w:rPr>
          <w:rFonts w:eastAsia="Times New Roman"/>
        </w:rPr>
        <w:t xml:space="preserve">. </w:t>
      </w:r>
      <w:r w:rsidR="003E4D63" w:rsidRPr="00F16CE9">
        <w:rPr>
          <w:rFonts w:eastAsia="Times New Roman"/>
        </w:rPr>
        <w:t xml:space="preserve">In words, </w:t>
      </w:r>
      <w:r w:rsidR="00E13F88">
        <w:rPr>
          <w:rFonts w:eastAsia="Times New Roman"/>
        </w:rPr>
        <w:t xml:space="preserve">the estimation procedure takes </w:t>
      </w:r>
      <w:r w:rsidR="003E4D63" w:rsidRPr="00F16CE9">
        <w:rPr>
          <w:rFonts w:eastAsia="Times New Roman"/>
        </w:rPr>
        <w:t xml:space="preserve">the number of significant results for the Fisher method, multiplied by what would be expected given the </w:t>
      </w:r>
      <w:r w:rsidR="00F3097B">
        <w:rPr>
          <w:rFonts w:eastAsia="Times New Roman"/>
        </w:rPr>
        <w:t>model estimates</w:t>
      </w:r>
      <w:r w:rsidR="00FA0A9C">
        <w:rPr>
          <w:rFonts w:eastAsia="Times New Roman"/>
        </w:rPr>
        <w:t xml:space="preserve">, and divides it </w:t>
      </w:r>
      <w:r w:rsidR="003E4D63" w:rsidRPr="00F16CE9">
        <w:rPr>
          <w:rFonts w:eastAsia="Times New Roman"/>
        </w:rPr>
        <w:t xml:space="preserve">by the </w:t>
      </w:r>
      <w:r w:rsidR="00D21929" w:rsidRPr="00F16CE9">
        <w:rPr>
          <w:rFonts w:eastAsia="Times New Roman"/>
        </w:rPr>
        <w:t>number</w:t>
      </w:r>
      <w:r w:rsidR="003E4D63" w:rsidRPr="00F16CE9">
        <w:rPr>
          <w:rFonts w:eastAsia="Times New Roman"/>
        </w:rPr>
        <w:t xml:space="preserve"> of papers to get a proportion</w:t>
      </w:r>
      <w:r w:rsidR="00F3097B">
        <w:rPr>
          <w:rFonts w:eastAsia="Times New Roman"/>
        </w:rPr>
        <w:t xml:space="preserve"> of false negatives</w:t>
      </w:r>
      <w:r w:rsidR="003E4D63" w:rsidRPr="00F16CE9">
        <w:rPr>
          <w:rFonts w:eastAsia="Times New Roman"/>
        </w:rPr>
        <w:t xml:space="preserve">. </w:t>
      </w:r>
    </w:p>
    <w:p w14:paraId="118D44B2" w14:textId="77777777" w:rsidR="002E3BCE" w:rsidRPr="00F16CE9" w:rsidRDefault="002E3BCE" w:rsidP="00B21323">
      <w:pPr>
        <w:jc w:val="center"/>
      </w:pPr>
      <w:r w:rsidRPr="00F16CE9">
        <w:rPr>
          <w:b/>
        </w:rPr>
        <w:t>Results</w:t>
      </w:r>
    </w:p>
    <w:p w14:paraId="70117035" w14:textId="3CE1FEDE" w:rsidR="00B971E0" w:rsidRPr="00F16CE9" w:rsidRDefault="00B971E0" w:rsidP="00B21323">
      <w:pPr>
        <w:ind w:firstLine="567"/>
        <w:rPr>
          <w:b/>
        </w:rPr>
      </w:pPr>
      <w:r w:rsidRPr="00F16CE9">
        <w:t xml:space="preserve">The </w:t>
      </w:r>
      <w:r w:rsidR="000C7168" w:rsidRPr="00F16CE9">
        <w:t xml:space="preserve">collected </w:t>
      </w:r>
      <w:r w:rsidRPr="00F16CE9">
        <w:t xml:space="preserve">dataset of </w:t>
      </w:r>
      <w:r w:rsidRPr="00F16CE9">
        <w:rPr>
          <w:i/>
        </w:rPr>
        <w:t>t</w:t>
      </w:r>
      <w:r w:rsidRPr="00F16CE9">
        <w:t xml:space="preserve">, </w:t>
      </w:r>
      <w:r w:rsidRPr="00F16CE9">
        <w:rPr>
          <w:i/>
        </w:rPr>
        <w:t>F</w:t>
      </w:r>
      <w:r w:rsidRPr="00F16CE9">
        <w:t xml:space="preserve">, and </w:t>
      </w:r>
      <w:r w:rsidRPr="00F16CE9">
        <w:rPr>
          <w:i/>
        </w:rPr>
        <w:t xml:space="preserve">r </w:t>
      </w:r>
      <w:r w:rsidRPr="00F16CE9">
        <w:t xml:space="preserve">values is summarized in Table </w:t>
      </w:r>
      <w:r w:rsidR="00291158" w:rsidRPr="00F16CE9">
        <w:t>2</w:t>
      </w:r>
      <w:r w:rsidR="00A64CAA">
        <w:t>.</w:t>
      </w:r>
      <w:r w:rsidR="00EF4E51" w:rsidRPr="00F16CE9">
        <w:t xml:space="preserve"> </w:t>
      </w:r>
      <w:r w:rsidR="00E91756" w:rsidRPr="00F16CE9">
        <w:t>F</w:t>
      </w:r>
      <w:r w:rsidR="00824345" w:rsidRPr="00F16CE9">
        <w:t>igure 3</w:t>
      </w:r>
      <w:r w:rsidR="00E91756" w:rsidRPr="00F16CE9">
        <w:t xml:space="preserve"> shows the distribution of observed effect sizes </w:t>
      </w:r>
      <w:r w:rsidR="00FA0A9C">
        <w:t xml:space="preserve">(in </w:t>
      </w:r>
      <w:r w:rsidR="00A64CAA">
        <w:t>|η|</w:t>
      </w:r>
      <w:r w:rsidR="00FA0A9C">
        <w:t>)</w:t>
      </w:r>
      <w:r w:rsidR="00A64CAA">
        <w:t xml:space="preserve"> </w:t>
      </w:r>
      <w:r w:rsidR="00E91756" w:rsidRPr="00F16CE9">
        <w:t xml:space="preserve">across </w:t>
      </w:r>
      <w:r w:rsidR="00A64CAA">
        <w:t>all articles</w:t>
      </w:r>
      <w:r w:rsidR="005A3AB2">
        <w:t xml:space="preserve"> and</w:t>
      </w:r>
      <w:r w:rsidR="00EA3467" w:rsidRPr="00F16CE9">
        <w:t xml:space="preserve"> indicates</w:t>
      </w:r>
      <w:r w:rsidR="00954DDD" w:rsidRPr="00F16CE9">
        <w:t xml:space="preserve"> that</w:t>
      </w:r>
      <w:r w:rsidR="00FA0A9C">
        <w:t>,</w:t>
      </w:r>
      <w:r w:rsidR="00954DDD" w:rsidRPr="00F16CE9">
        <w:t xml:space="preserve"> of </w:t>
      </w:r>
      <w:r w:rsidR="007D3BF7" w:rsidRPr="00F16CE9">
        <w:t xml:space="preserve">the </w:t>
      </w:r>
      <w:r w:rsidR="002B38EB" w:rsidRPr="00F16CE9">
        <w:t>223</w:t>
      </w:r>
      <w:r w:rsidR="007D3BF7" w:rsidRPr="00F16CE9">
        <w:t>,</w:t>
      </w:r>
      <w:r w:rsidR="002B38EB" w:rsidRPr="00F16CE9">
        <w:t>082</w:t>
      </w:r>
      <w:r w:rsidR="00954DDD" w:rsidRPr="00F16CE9">
        <w:t xml:space="preserve"> </w:t>
      </w:r>
      <w:r w:rsidR="00A122C4" w:rsidRPr="00F16CE9">
        <w:t xml:space="preserve">observed </w:t>
      </w:r>
      <w:r w:rsidR="00954DDD" w:rsidRPr="00F16CE9">
        <w:t xml:space="preserve">effects, 43% is </w:t>
      </w:r>
      <w:r w:rsidR="00A64CAA">
        <w:t>zero</w:t>
      </w:r>
      <w:r w:rsidR="00954DDD" w:rsidRPr="00F16CE9">
        <w:t xml:space="preserve"> to small (i.e.,</w:t>
      </w:r>
      <w:r w:rsidR="005A3AB2">
        <w:t xml:space="preserve"> 0 </w:t>
      </w:r>
      <w:r w:rsidR="005A3AB2" w:rsidRPr="00F16CE9">
        <w:t>≤</w:t>
      </w:r>
      <w:r w:rsidR="00954DDD" w:rsidRPr="00F16CE9">
        <w:t xml:space="preserve"> </w:t>
      </w:r>
      <w:r w:rsidR="00954DDD" w:rsidRPr="00F16CE9">
        <w:rPr>
          <w:i/>
        </w:rPr>
        <w:t xml:space="preserve">r </w:t>
      </w:r>
      <w:r w:rsidR="00954DDD" w:rsidRPr="00F16CE9">
        <w:t xml:space="preserve">&lt; .1), 27% is small to medium (i.e., .1 ≤ </w:t>
      </w:r>
      <w:r w:rsidR="00954DDD" w:rsidRPr="00F16CE9">
        <w:rPr>
          <w:i/>
        </w:rPr>
        <w:t>r</w:t>
      </w:r>
      <w:r w:rsidR="00954DDD" w:rsidRPr="00F16CE9">
        <w:t xml:space="preserve"> &lt; .25), 12% medium to large (i.e., .25 ≤ </w:t>
      </w:r>
      <w:r w:rsidR="00954DDD" w:rsidRPr="00F16CE9">
        <w:rPr>
          <w:i/>
        </w:rPr>
        <w:t xml:space="preserve">r </w:t>
      </w:r>
      <w:r w:rsidR="00954DDD" w:rsidRPr="00F16CE9">
        <w:t xml:space="preserve">&lt; .4), and 18% large </w:t>
      </w:r>
      <w:r w:rsidR="005A3AB2">
        <w:t xml:space="preserve">or larger </w:t>
      </w:r>
      <w:r w:rsidR="00954DDD" w:rsidRPr="00F16CE9">
        <w:t xml:space="preserve">(i.e., </w:t>
      </w:r>
      <w:r w:rsidR="00954DDD" w:rsidRPr="00F16CE9">
        <w:rPr>
          <w:i/>
        </w:rPr>
        <w:t>r</w:t>
      </w:r>
      <w:r w:rsidR="00954DDD" w:rsidRPr="00F16CE9">
        <w:t xml:space="preserve"> ≥ .4). </w:t>
      </w:r>
      <w:r w:rsidR="00A64CAA">
        <w:t>O</w:t>
      </w:r>
      <w:r w:rsidR="009526AB" w:rsidRPr="00F16CE9">
        <w:t xml:space="preserve">f the full set of </w:t>
      </w:r>
      <w:r w:rsidR="002B38EB" w:rsidRPr="00F16CE9">
        <w:t xml:space="preserve">223,082 </w:t>
      </w:r>
      <w:r w:rsidR="009526AB" w:rsidRPr="00F16CE9">
        <w:t xml:space="preserve">test results, </w:t>
      </w:r>
      <w:r w:rsidR="008A57A1">
        <w:t>54,595</w:t>
      </w:r>
      <w:r w:rsidR="00A64CAA">
        <w:t xml:space="preserve"> (24.5%) </w:t>
      </w:r>
      <w:proofErr w:type="spellStart"/>
      <w:r w:rsidR="00A64CAA">
        <w:t>nonsiginificant</w:t>
      </w:r>
      <w:proofErr w:type="spellEnd"/>
      <w:r w:rsidR="00A64CAA">
        <w:t xml:space="preserve"> test results were selected</w:t>
      </w:r>
      <w:r w:rsidR="00AB78E5">
        <w:t xml:space="preserve"> to inspect for false negatives</w:t>
      </w:r>
      <w:r w:rsidR="00A64CAA">
        <w:t xml:space="preserve">. </w:t>
      </w:r>
      <w:r w:rsidR="008B38F7" w:rsidRPr="00F16CE9">
        <w:t>Across the years, th</w:t>
      </w:r>
      <w:r w:rsidR="008A57A1">
        <w:t>e</w:t>
      </w:r>
      <w:r w:rsidR="008B38F7" w:rsidRPr="00F16CE9">
        <w:t xml:space="preserve"> proportion of </w:t>
      </w:r>
      <w:proofErr w:type="spellStart"/>
      <w:r w:rsidR="008B38F7" w:rsidRPr="00F16CE9">
        <w:t>nonsignificant</w:t>
      </w:r>
      <w:proofErr w:type="spellEnd"/>
      <w:r w:rsidR="008B38F7" w:rsidRPr="00F16CE9">
        <w:t xml:space="preserve"> results increases</w:t>
      </w:r>
      <w:r w:rsidR="00211416" w:rsidRPr="00F16CE9">
        <w:t xml:space="preserve"> slowly</w:t>
      </w:r>
      <w:r w:rsidR="008B38F7" w:rsidRPr="00F16CE9">
        <w:t>, as depicted in Figure 4.</w:t>
      </w:r>
    </w:p>
    <w:p w14:paraId="73911CD4" w14:textId="2758AA6E" w:rsidR="00C913A0" w:rsidRDefault="00FA450C" w:rsidP="008A57A1">
      <w:pPr>
        <w:rPr>
          <w:b/>
        </w:rPr>
      </w:pPr>
      <w:r w:rsidRPr="00F16CE9">
        <w:rPr>
          <w:b/>
        </w:rPr>
        <w:t>Compared observed- and expected effect distributions</w:t>
      </w:r>
      <w:r w:rsidR="00AB78E5">
        <w:rPr>
          <w:b/>
        </w:rPr>
        <w:t xml:space="preserve"> of </w:t>
      </w:r>
      <w:proofErr w:type="spellStart"/>
      <w:r w:rsidR="00AB78E5">
        <w:rPr>
          <w:b/>
        </w:rPr>
        <w:t>nonsignificant</w:t>
      </w:r>
      <w:proofErr w:type="spellEnd"/>
      <w:r w:rsidR="00AB78E5">
        <w:rPr>
          <w:b/>
        </w:rPr>
        <w:t xml:space="preserve"> results</w:t>
      </w:r>
    </w:p>
    <w:p w14:paraId="4B48A821" w14:textId="08A297C3" w:rsidR="00FA0A9C" w:rsidRDefault="00FA0A9C" w:rsidP="00FA0A9C">
      <w:pPr>
        <w:ind w:firstLine="567"/>
      </w:pPr>
      <w:r>
        <w:lastRenderedPageBreak/>
        <w:t xml:space="preserve">In order to inspect whether a set of </w:t>
      </w:r>
      <w:proofErr w:type="spellStart"/>
      <w:r w:rsidR="00474C07">
        <w:t>nonsignificant</w:t>
      </w:r>
      <w:proofErr w:type="spellEnd"/>
      <w:r w:rsidR="00474C07">
        <w:t xml:space="preserve"> </w:t>
      </w:r>
      <w:r>
        <w:t xml:space="preserve">results across papers shows evidence for deviation from </w:t>
      </w:r>
      <w:r>
        <w:rPr>
          <w:i/>
        </w:rPr>
        <w:t>H</w:t>
      </w:r>
      <w:r>
        <w:rPr>
          <w:i/>
          <w:vertAlign w:val="subscript"/>
        </w:rPr>
        <w:t>0</w:t>
      </w:r>
      <w:r>
        <w:t xml:space="preserve">, we compared the observed and expected effect distributions. </w:t>
      </w:r>
      <w:r w:rsidR="00474C07">
        <w:t xml:space="preserve">If these distributions differ, we regard this as presence of false negatives. We begin by reviewing the results for the entire set of </w:t>
      </w:r>
      <w:proofErr w:type="spellStart"/>
      <w:r w:rsidR="00474C07">
        <w:t>nonsignificant</w:t>
      </w:r>
      <w:proofErr w:type="spellEnd"/>
      <w:r w:rsidR="00474C07">
        <w:t xml:space="preserve"> results, after which we inspect the sets of </w:t>
      </w:r>
      <w:proofErr w:type="spellStart"/>
      <w:r w:rsidR="00474C07">
        <w:t>nonsignificant</w:t>
      </w:r>
      <w:proofErr w:type="spellEnd"/>
      <w:r w:rsidR="00474C07">
        <w:t xml:space="preserve"> results per journal separately. </w:t>
      </w:r>
    </w:p>
    <w:p w14:paraId="0997E060" w14:textId="7C370862" w:rsidR="00840520" w:rsidRDefault="00840520" w:rsidP="00B21323">
      <w:pPr>
        <w:ind w:firstLine="567"/>
      </w:pPr>
      <w:r>
        <w:t xml:space="preserve">For the entire set of </w:t>
      </w:r>
      <w:proofErr w:type="spellStart"/>
      <w:r w:rsidR="00A71A6D">
        <w:t>nonsignificant</w:t>
      </w:r>
      <w:proofErr w:type="spellEnd"/>
      <w:r w:rsidR="00A71A6D">
        <w:t xml:space="preserve"> </w:t>
      </w:r>
      <w:r>
        <w:t xml:space="preserve">results, Figure 5 indicates that there is evidence for deviation from </w:t>
      </w:r>
      <w:r>
        <w:rPr>
          <w:i/>
        </w:rPr>
        <w:t>H</w:t>
      </w:r>
      <w:r>
        <w:rPr>
          <w:i/>
          <w:vertAlign w:val="subscript"/>
        </w:rPr>
        <w:t>0</w:t>
      </w:r>
      <w:r>
        <w:t xml:space="preserve">. Even when there is no population effect, </w:t>
      </w:r>
      <w:r w:rsidR="00A71A6D">
        <w:t xml:space="preserve">some </w:t>
      </w:r>
      <w:r>
        <w:t xml:space="preserve">effects will be observed due to sampling fluctuation. </w:t>
      </w:r>
      <w:r w:rsidR="00A71A6D">
        <w:t xml:space="preserve">For example, 46% of all effects will be zero through small, as depicted by the </w:t>
      </w:r>
      <w:r w:rsidR="00A71A6D">
        <w:rPr>
          <w:i/>
        </w:rPr>
        <w:t>H</w:t>
      </w:r>
      <w:r w:rsidR="00A71A6D">
        <w:rPr>
          <w:i/>
          <w:vertAlign w:val="subscript"/>
        </w:rPr>
        <w:t>0</w:t>
      </w:r>
      <w:r w:rsidR="00A71A6D">
        <w:rPr>
          <w:i/>
        </w:rPr>
        <w:t xml:space="preserve"> </w:t>
      </w:r>
      <w:r w:rsidR="00A71A6D">
        <w:t xml:space="preserve">line in the unadjusted cumulative effect distribution in Figure 5. </w:t>
      </w:r>
      <w:r w:rsidR="00ED3510">
        <w:t>Medium e</w:t>
      </w:r>
      <w:r w:rsidR="00A71A6D">
        <w:t xml:space="preserve">ffects </w:t>
      </w:r>
      <w:r w:rsidR="00ED3510">
        <w:t xml:space="preserve">or smaller </w:t>
      </w:r>
      <w:r w:rsidR="00A71A6D">
        <w:t xml:space="preserve">are expected to cover 85% of all effects if </w:t>
      </w:r>
      <w:r w:rsidR="00A71A6D">
        <w:rPr>
          <w:i/>
        </w:rPr>
        <w:t>H</w:t>
      </w:r>
      <w:r w:rsidR="00A71A6D">
        <w:rPr>
          <w:i/>
          <w:vertAlign w:val="subscript"/>
        </w:rPr>
        <w:t>0</w:t>
      </w:r>
      <w:r w:rsidR="00A71A6D">
        <w:t xml:space="preserve"> is true; large </w:t>
      </w:r>
      <w:r w:rsidR="00ED3510">
        <w:t xml:space="preserve">effects or </w:t>
      </w:r>
      <w:r w:rsidR="00A71A6D">
        <w:t xml:space="preserve">smaller </w:t>
      </w:r>
      <w:r w:rsidR="00ED3510">
        <w:t xml:space="preserve">are expected to cover </w:t>
      </w:r>
      <w:r w:rsidR="00A71A6D">
        <w:t xml:space="preserve">96%. However, we observe a different distribution, where 26% of all effects are zero through small; 71% are smaller than medium, and 92% are smaller than large. Testing whether these distributions could be different due to chance, if </w:t>
      </w:r>
      <w:r w:rsidR="00ED3510">
        <w:t>all results were true negatives</w:t>
      </w:r>
      <w:r w:rsidR="00A71A6D">
        <w:t>, indicates it highly unlikely (</w:t>
      </w:r>
      <w:r w:rsidR="002E0503">
        <w:rPr>
          <w:i/>
        </w:rPr>
        <w:t xml:space="preserve">D </w:t>
      </w:r>
      <w:r w:rsidR="002E0503">
        <w:t xml:space="preserve">= 0.23, </w:t>
      </w:r>
      <w:r w:rsidR="00A71A6D">
        <w:rPr>
          <w:i/>
        </w:rPr>
        <w:t xml:space="preserve">p </w:t>
      </w:r>
      <w:r w:rsidR="00A71A6D">
        <w:t>&lt; 2.2 × 10</w:t>
      </w:r>
      <w:r w:rsidR="00A71A6D">
        <w:rPr>
          <w:vertAlign w:val="superscript"/>
        </w:rPr>
        <w:t>-16</w:t>
      </w:r>
      <w:r w:rsidR="00A71A6D">
        <w:t xml:space="preserve">). We regard this as evidence for false negatives being present in the set of </w:t>
      </w:r>
      <w:proofErr w:type="spellStart"/>
      <w:r w:rsidR="00A71A6D">
        <w:t>nonsignificant</w:t>
      </w:r>
      <w:proofErr w:type="spellEnd"/>
      <w:r w:rsidR="00A71A6D">
        <w:t xml:space="preserve"> test results.</w:t>
      </w:r>
    </w:p>
    <w:p w14:paraId="621E1A0A" w14:textId="46BA2EF1" w:rsidR="00A71A6D" w:rsidRDefault="00A71A6D" w:rsidP="00B21323">
      <w:pPr>
        <w:ind w:firstLine="567"/>
      </w:pPr>
      <w:r>
        <w:t xml:space="preserve">To inspect whether evidence for false negatives is an artefact of positive bias in the effect sizes due to </w:t>
      </w:r>
      <w:r w:rsidR="002E0503">
        <w:t xml:space="preserve">sample size, we also tested the entire set of adjusted </w:t>
      </w:r>
      <w:proofErr w:type="spellStart"/>
      <w:r w:rsidR="002E0503">
        <w:t>nonsignificant</w:t>
      </w:r>
      <w:proofErr w:type="spellEnd"/>
      <w:r w:rsidR="002E0503">
        <w:t xml:space="preserve"> effect sizes. The right pane in Figure 5 shows the expected and observed adjusted (</w:t>
      </w:r>
      <w:proofErr w:type="spellStart"/>
      <w:r w:rsidR="002E0503">
        <w:t>nonsignificant</w:t>
      </w:r>
      <w:proofErr w:type="spellEnd"/>
      <w:r w:rsidR="002E0503">
        <w:t>) effect distributions. The difference between the distributions is larger and still significant (</w:t>
      </w:r>
      <w:r w:rsidR="002E0503">
        <w:rPr>
          <w:i/>
        </w:rPr>
        <w:t xml:space="preserve">D </w:t>
      </w:r>
      <w:r w:rsidR="002E0503">
        <w:t xml:space="preserve">= 0.3, </w:t>
      </w:r>
      <w:r w:rsidR="002E0503">
        <w:rPr>
          <w:i/>
        </w:rPr>
        <w:t xml:space="preserve">p </w:t>
      </w:r>
      <w:r w:rsidR="002E0503">
        <w:t>&lt; 2.2 × 10</w:t>
      </w:r>
      <w:r w:rsidR="002E0503">
        <w:rPr>
          <w:vertAlign w:val="superscript"/>
        </w:rPr>
        <w:t>-16</w:t>
      </w:r>
      <w:r w:rsidR="002E0503">
        <w:t xml:space="preserve">), which indicates that the evidence for </w:t>
      </w:r>
      <w:r w:rsidR="00752E55">
        <w:t xml:space="preserve">deviation from </w:t>
      </w:r>
      <w:r w:rsidR="00752E55">
        <w:rPr>
          <w:i/>
        </w:rPr>
        <w:t>H</w:t>
      </w:r>
      <w:r w:rsidR="00752E55">
        <w:rPr>
          <w:i/>
          <w:vertAlign w:val="subscript"/>
        </w:rPr>
        <w:t>0</w:t>
      </w:r>
      <w:r w:rsidR="002E0503">
        <w:t xml:space="preserve"> is not an artefact due to effect bias. </w:t>
      </w:r>
    </w:p>
    <w:p w14:paraId="486ADCE5" w14:textId="2F974F2E" w:rsidR="002E0503" w:rsidRPr="00D92211" w:rsidRDefault="00752E55" w:rsidP="00B21323">
      <w:pPr>
        <w:ind w:firstLine="567"/>
      </w:pPr>
      <w:r>
        <w:t xml:space="preserve">When the observed- and expected </w:t>
      </w:r>
      <w:proofErr w:type="spellStart"/>
      <w:r>
        <w:t>nonsignificant</w:t>
      </w:r>
      <w:proofErr w:type="spellEnd"/>
      <w:r>
        <w:t xml:space="preserve"> distributions per journal are inspected, these show similar evidence for deviation from </w:t>
      </w:r>
      <w:r>
        <w:rPr>
          <w:i/>
        </w:rPr>
        <w:t>H</w:t>
      </w:r>
      <w:r>
        <w:rPr>
          <w:i/>
          <w:vertAlign w:val="subscript"/>
        </w:rPr>
        <w:t>0</w:t>
      </w:r>
      <w:r>
        <w:t xml:space="preserve">. </w:t>
      </w:r>
      <w:r w:rsidR="00CD74F6">
        <w:t xml:space="preserve">We regard this as evidence that false negatives occur across all of these journals. There are some differences across journals, which considers the degree to which the observed distribution differs from the expected. The rank </w:t>
      </w:r>
      <w:r w:rsidR="00CD74F6">
        <w:lastRenderedPageBreak/>
        <w:t>order of the journals is as follows: Frontiers in Psychology (</w:t>
      </w:r>
      <w:r w:rsidR="00CD74F6">
        <w:rPr>
          <w:i/>
        </w:rPr>
        <w:t xml:space="preserve">D </w:t>
      </w:r>
      <w:r w:rsidR="00CD74F6">
        <w:t xml:space="preserve">= 0.327, </w:t>
      </w:r>
      <w:r w:rsidR="00CD74F6">
        <w:rPr>
          <w:i/>
        </w:rPr>
        <w:t xml:space="preserve">p </w:t>
      </w:r>
      <w:r w:rsidR="00CD74F6">
        <w:t>&lt; 2.2 × 10</w:t>
      </w:r>
      <w:r w:rsidR="00CD74F6">
        <w:rPr>
          <w:vertAlign w:val="superscript"/>
        </w:rPr>
        <w:t>-16</w:t>
      </w:r>
      <w:r w:rsidR="00CD74F6">
        <w:t>), Journal of Experimental Psychology General (</w:t>
      </w:r>
      <w:r w:rsidR="00CD74F6">
        <w:rPr>
          <w:i/>
        </w:rPr>
        <w:t xml:space="preserve">D </w:t>
      </w:r>
      <w:r w:rsidR="00CD74F6">
        <w:t xml:space="preserve">= 0.305, </w:t>
      </w:r>
      <w:r w:rsidR="00CD74F6">
        <w:rPr>
          <w:i/>
        </w:rPr>
        <w:t xml:space="preserve">p </w:t>
      </w:r>
      <w:r w:rsidR="00CD74F6">
        <w:t>&lt; 2.2 × 10</w:t>
      </w:r>
      <w:r w:rsidR="00CD74F6">
        <w:rPr>
          <w:vertAlign w:val="superscript"/>
        </w:rPr>
        <w:t>-16</w:t>
      </w:r>
      <w:r w:rsidR="00CD74F6">
        <w:t>), Public Library of Science (</w:t>
      </w:r>
      <w:r w:rsidR="00CD74F6">
        <w:rPr>
          <w:i/>
        </w:rPr>
        <w:t xml:space="preserve">D </w:t>
      </w:r>
      <w:r w:rsidR="00CD74F6">
        <w:t xml:space="preserve">= 0.269, </w:t>
      </w:r>
      <w:r w:rsidR="00CD74F6">
        <w:rPr>
          <w:i/>
        </w:rPr>
        <w:t xml:space="preserve">p </w:t>
      </w:r>
      <w:r w:rsidR="00CD74F6">
        <w:t>&lt; 2.2 × 10</w:t>
      </w:r>
      <w:r w:rsidR="00CD74F6">
        <w:rPr>
          <w:vertAlign w:val="superscript"/>
        </w:rPr>
        <w:t>-16</w:t>
      </w:r>
      <w:r w:rsidR="00CD74F6">
        <w:t>), Psychological Science (</w:t>
      </w:r>
      <w:r w:rsidR="00CD74F6">
        <w:rPr>
          <w:i/>
        </w:rPr>
        <w:t xml:space="preserve">D </w:t>
      </w:r>
      <w:r w:rsidR="00CD74F6">
        <w:t xml:space="preserve">= 0.254, </w:t>
      </w:r>
      <w:r w:rsidR="00CD74F6">
        <w:rPr>
          <w:i/>
        </w:rPr>
        <w:t xml:space="preserve">p </w:t>
      </w:r>
      <w:r w:rsidR="00CD74F6">
        <w:t>&lt; 2.2 × 10</w:t>
      </w:r>
      <w:r w:rsidR="00CD74F6">
        <w:rPr>
          <w:vertAlign w:val="superscript"/>
        </w:rPr>
        <w:t>-16</w:t>
      </w:r>
      <w:r w:rsidR="00CD74F6">
        <w:t>), Developmental Psychology (</w:t>
      </w:r>
      <w:r w:rsidR="00CD74F6">
        <w:rPr>
          <w:i/>
        </w:rPr>
        <w:t xml:space="preserve">D </w:t>
      </w:r>
      <w:r w:rsidR="00CD74F6">
        <w:t xml:space="preserve">= 0.237, </w:t>
      </w:r>
      <w:r w:rsidR="00CD74F6">
        <w:rPr>
          <w:i/>
        </w:rPr>
        <w:t xml:space="preserve">p </w:t>
      </w:r>
      <w:r w:rsidR="00CD74F6">
        <w:t>&lt; 2.2 × 10</w:t>
      </w:r>
      <w:r w:rsidR="00CD74F6">
        <w:rPr>
          <w:vertAlign w:val="superscript"/>
        </w:rPr>
        <w:t>-16</w:t>
      </w:r>
      <w:r w:rsidR="00CD74F6">
        <w:t>), Journal of Personality and Social Psychology (</w:t>
      </w:r>
      <w:r w:rsidR="00CD74F6">
        <w:rPr>
          <w:i/>
        </w:rPr>
        <w:t xml:space="preserve">D </w:t>
      </w:r>
      <w:r w:rsidR="00CD74F6">
        <w:t xml:space="preserve">= 0.217, </w:t>
      </w:r>
      <w:r w:rsidR="00CD74F6">
        <w:rPr>
          <w:i/>
        </w:rPr>
        <w:t xml:space="preserve">p </w:t>
      </w:r>
      <w:r w:rsidR="00CD74F6">
        <w:t>&lt; 2.2 × 10</w:t>
      </w:r>
      <w:r w:rsidR="00CD74F6">
        <w:rPr>
          <w:vertAlign w:val="superscript"/>
        </w:rPr>
        <w:t>-16</w:t>
      </w:r>
      <w:r w:rsidR="00CD74F6">
        <w:t>), Journal of Consulting and Clinical Psychology (</w:t>
      </w:r>
      <w:r w:rsidR="00CD74F6">
        <w:rPr>
          <w:i/>
        </w:rPr>
        <w:t xml:space="preserve">D </w:t>
      </w:r>
      <w:r w:rsidR="00CD74F6">
        <w:t xml:space="preserve">= 0.179, </w:t>
      </w:r>
      <w:r w:rsidR="00CD74F6">
        <w:rPr>
          <w:i/>
        </w:rPr>
        <w:t xml:space="preserve">p </w:t>
      </w:r>
      <w:r w:rsidR="00CD74F6">
        <w:t>&lt; 2.2 × 10</w:t>
      </w:r>
      <w:r w:rsidR="00CD74F6">
        <w:rPr>
          <w:vertAlign w:val="superscript"/>
        </w:rPr>
        <w:t>-16</w:t>
      </w:r>
      <w:r w:rsidR="00CD74F6">
        <w:t>), and Journal of Applied Psychology (</w:t>
      </w:r>
      <w:r w:rsidR="00CD74F6">
        <w:rPr>
          <w:i/>
        </w:rPr>
        <w:t xml:space="preserve">D </w:t>
      </w:r>
      <w:r w:rsidR="00CD74F6">
        <w:t xml:space="preserve">= 0.053, </w:t>
      </w:r>
      <w:r w:rsidR="00CD74F6">
        <w:rPr>
          <w:i/>
        </w:rPr>
        <w:t xml:space="preserve">p </w:t>
      </w:r>
      <w:r w:rsidR="00CD74F6">
        <w:t>&lt; 7.934 × 10</w:t>
      </w:r>
      <w:r w:rsidR="00CD74F6">
        <w:rPr>
          <w:vertAlign w:val="superscript"/>
        </w:rPr>
        <w:t>-6</w:t>
      </w:r>
      <w:r w:rsidR="00CD74F6">
        <w:t xml:space="preserve">). </w:t>
      </w:r>
      <w:r w:rsidR="00A75A89">
        <w:t>In other words, all</w:t>
      </w:r>
      <w:r w:rsidR="00D92211">
        <w:t xml:space="preserve"> journals show evidence for deviation from </w:t>
      </w:r>
      <w:r w:rsidR="00D92211">
        <w:rPr>
          <w:i/>
        </w:rPr>
        <w:t>H</w:t>
      </w:r>
      <w:r w:rsidR="00D92211">
        <w:rPr>
          <w:i/>
          <w:vertAlign w:val="subscript"/>
        </w:rPr>
        <w:t>0</w:t>
      </w:r>
      <w:r w:rsidR="00E705E8">
        <w:t xml:space="preserve"> in the </w:t>
      </w:r>
      <w:proofErr w:type="spellStart"/>
      <w:r w:rsidR="00E705E8">
        <w:t>nonsignificant</w:t>
      </w:r>
      <w:proofErr w:type="spellEnd"/>
      <w:r w:rsidR="00D92211">
        <w:t xml:space="preserve"> test results, and thus indications for false negatives.</w:t>
      </w:r>
    </w:p>
    <w:p w14:paraId="615FEC9B" w14:textId="5EB42D2B" w:rsidR="00C913A0" w:rsidRPr="00F16CE9" w:rsidRDefault="00FA450C" w:rsidP="00B21323">
      <w:pPr>
        <w:rPr>
          <w:b/>
        </w:rPr>
      </w:pPr>
      <w:r w:rsidRPr="00F16CE9">
        <w:rPr>
          <w:b/>
        </w:rPr>
        <w:t>Simulated statistical properties of the Fisher method</w:t>
      </w:r>
    </w:p>
    <w:p w14:paraId="5D44C6D8" w14:textId="28824F34" w:rsidR="005877DC" w:rsidRPr="00F16CE9" w:rsidRDefault="005877DC" w:rsidP="00B21323">
      <w:pPr>
        <w:ind w:firstLine="567"/>
      </w:pPr>
      <w:r w:rsidRPr="00F16CE9">
        <w:t xml:space="preserve">To </w:t>
      </w:r>
      <w:r w:rsidR="00224364">
        <w:t xml:space="preserve">inspect the power of testing for false negative results with </w:t>
      </w:r>
      <w:r w:rsidRPr="00F16CE9">
        <w:t>the Fisher method</w:t>
      </w:r>
      <w:r w:rsidR="00224364">
        <w:t>,</w:t>
      </w:r>
      <w:r w:rsidRPr="00F16CE9">
        <w:t xml:space="preserve"> </w:t>
      </w:r>
      <w:r w:rsidR="00224364">
        <w:t xml:space="preserve">we estimated </w:t>
      </w:r>
      <w:r w:rsidR="00E705E8">
        <w:t>power</w:t>
      </w:r>
      <w:r w:rsidR="00224364">
        <w:t xml:space="preserve"> </w:t>
      </w:r>
      <w:r w:rsidR="00914578" w:rsidRPr="00F16CE9">
        <w:t xml:space="preserve">as a function of sample size </w:t>
      </w:r>
      <w:r w:rsidR="00914578" w:rsidRPr="00F16CE9">
        <w:rPr>
          <w:i/>
        </w:rPr>
        <w:t>N</w:t>
      </w:r>
      <w:r w:rsidR="00914578" w:rsidRPr="00F16CE9">
        <w:t xml:space="preserve">, effect size η, and </w:t>
      </w:r>
      <w:r w:rsidR="00914578" w:rsidRPr="00F16CE9">
        <w:rPr>
          <w:i/>
        </w:rPr>
        <w:t xml:space="preserve">k </w:t>
      </w:r>
      <w:r w:rsidR="00914578" w:rsidRPr="00F16CE9">
        <w:t>test results</w:t>
      </w:r>
      <w:r w:rsidRPr="00F16CE9">
        <w:t xml:space="preserve">. </w:t>
      </w:r>
      <w:r w:rsidR="00291158" w:rsidRPr="00F16CE9">
        <w:t>Table 3</w:t>
      </w:r>
      <w:r w:rsidR="007D3BF7" w:rsidRPr="00F16CE9">
        <w:t xml:space="preserve"> </w:t>
      </w:r>
      <w:r w:rsidR="00914578" w:rsidRPr="00F16CE9">
        <w:t xml:space="preserve">summarizes </w:t>
      </w:r>
      <w:r w:rsidR="007D3BF7" w:rsidRPr="00F16CE9">
        <w:t xml:space="preserve">results for the simulations of the Fisher method for </w:t>
      </w:r>
      <w:r w:rsidR="00914578" w:rsidRPr="00F16CE9">
        <w:t xml:space="preserve">small- and medium </w:t>
      </w:r>
      <w:r w:rsidR="007D3BF7" w:rsidRPr="00F16CE9">
        <w:t>effect sizes</w:t>
      </w:r>
      <w:r w:rsidRPr="00F16CE9">
        <w:t xml:space="preserve">. </w:t>
      </w:r>
      <w:r w:rsidR="00914578" w:rsidRPr="00F16CE9">
        <w:t>R</w:t>
      </w:r>
      <w:r w:rsidRPr="00F16CE9">
        <w:t xml:space="preserve">esults </w:t>
      </w:r>
      <w:r w:rsidR="00914578" w:rsidRPr="00F16CE9">
        <w:t>for all 5,400 conditions can be found on the OSF</w:t>
      </w:r>
      <w:r w:rsidR="005544E3">
        <w:t xml:space="preserve"> (osf.io/</w:t>
      </w:r>
      <w:proofErr w:type="spellStart"/>
      <w:r w:rsidR="005544E3">
        <w:t>qpfnw</w:t>
      </w:r>
      <w:proofErr w:type="spellEnd"/>
      <w:r w:rsidR="005544E3">
        <w:t>)</w:t>
      </w:r>
      <w:r w:rsidR="00914578" w:rsidRPr="00F16CE9">
        <w:t>; w</w:t>
      </w:r>
      <w:r w:rsidRPr="00F16CE9">
        <w:t xml:space="preserve">e try to summarize them here with reference to our hypotheses. </w:t>
      </w:r>
    </w:p>
    <w:p w14:paraId="55D73890" w14:textId="1FB5834B" w:rsidR="00224364" w:rsidRPr="00224364" w:rsidRDefault="00224364" w:rsidP="00B21323">
      <w:pPr>
        <w:ind w:firstLine="567"/>
      </w:pPr>
      <w:r>
        <w:t xml:space="preserve">Before summarizing the results depicted in Table 3, we explain </w:t>
      </w:r>
      <w:r w:rsidR="009D4444">
        <w:t xml:space="preserve">what the number in </w:t>
      </w:r>
      <w:r>
        <w:t>one cell</w:t>
      </w:r>
      <w:r w:rsidR="009D4444">
        <w:t xml:space="preserve"> means</w:t>
      </w:r>
      <w:r>
        <w:t xml:space="preserve">. For example, take the second cell in the </w:t>
      </w:r>
      <w:r w:rsidR="00EB4D4B">
        <w:t xml:space="preserve">third </w:t>
      </w:r>
      <w:r>
        <w:t xml:space="preserve">row, which depicts a value of .2667. This indicates that when there are two </w:t>
      </w:r>
      <w:proofErr w:type="spellStart"/>
      <w:r>
        <w:t>nonsignificant</w:t>
      </w:r>
      <w:proofErr w:type="spellEnd"/>
      <w:r>
        <w:t xml:space="preserve"> test results</w:t>
      </w:r>
      <w:r w:rsidR="009D4444">
        <w:t>, both</w:t>
      </w:r>
      <w:r>
        <w:t xml:space="preserve"> from samples with 62 respondents </w:t>
      </w:r>
      <w:r w:rsidR="00BB1C10">
        <w:t xml:space="preserve">and </w:t>
      </w:r>
      <w:r>
        <w:t xml:space="preserve">the population effect is </w:t>
      </w:r>
      <w:r>
        <w:rPr>
          <w:i/>
        </w:rPr>
        <w:t xml:space="preserve">r </w:t>
      </w:r>
      <w:r>
        <w:t xml:space="preserve">= .1, the Fisher method will correctly identify false negatives in 26.67% of the cases. </w:t>
      </w:r>
      <w:r w:rsidR="00EB4D4B">
        <w:t xml:space="preserve">In other words, the higher the value in the cell, the </w:t>
      </w:r>
      <w:r w:rsidR="009D4444">
        <w:t>more sensitive</w:t>
      </w:r>
      <w:r w:rsidR="00EB4D4B">
        <w:t xml:space="preserve"> the Fisher method </w:t>
      </w:r>
      <w:r w:rsidR="009D4444">
        <w:t xml:space="preserve">is </w:t>
      </w:r>
      <w:r w:rsidR="00EB4D4B">
        <w:t>in detecting false negatives</w:t>
      </w:r>
      <w:r w:rsidR="009D4444">
        <w:t>. T</w:t>
      </w:r>
      <w:r w:rsidR="00EB4D4B">
        <w:t xml:space="preserve">his value was computed for a variety of population effects, sample sizes, and number of </w:t>
      </w:r>
      <w:proofErr w:type="spellStart"/>
      <w:r w:rsidR="00EB4D4B">
        <w:t>nonsignificant</w:t>
      </w:r>
      <w:proofErr w:type="spellEnd"/>
      <w:r w:rsidR="00EB4D4B">
        <w:t xml:space="preserve"> results. </w:t>
      </w:r>
      <w:r w:rsidR="00BB1C10">
        <w:t>As a comparison value, 1-β depicts the power of a correlation test given the same sample size and population effect.</w:t>
      </w:r>
    </w:p>
    <w:p w14:paraId="5F029184" w14:textId="1E6046D7" w:rsidR="00954DDD" w:rsidRDefault="00F06AB7" w:rsidP="00B21323">
      <w:pPr>
        <w:ind w:firstLine="567"/>
      </w:pPr>
      <w:r>
        <w:t xml:space="preserve">We hypothesized that </w:t>
      </w:r>
      <w:r w:rsidR="00E15384">
        <w:t xml:space="preserve">the </w:t>
      </w:r>
      <w:r w:rsidR="00B5403C" w:rsidRPr="00F16CE9">
        <w:t>power of the Fisher method increases as sample size, effect size, or the number of test results increase</w:t>
      </w:r>
      <w:r>
        <w:t xml:space="preserve"> and the results confirm these hypotheses</w:t>
      </w:r>
      <w:r w:rsidR="00766796" w:rsidRPr="00F16CE9">
        <w:t xml:space="preserve">. </w:t>
      </w:r>
      <w:r>
        <w:t xml:space="preserve">Table 3 </w:t>
      </w:r>
      <w:r>
        <w:lastRenderedPageBreak/>
        <w:t>shows the power for small- and medium population effects, but does not show results for zero-</w:t>
      </w:r>
      <w:r w:rsidR="008E5552">
        <w:t xml:space="preserve"> and large population effect sizes</w:t>
      </w:r>
      <w:r w:rsidR="000A2A83">
        <w:t xml:space="preserve">, because results </w:t>
      </w:r>
      <w:r>
        <w:t>were highly similar</w:t>
      </w:r>
      <w:r w:rsidR="000A2A83">
        <w:t xml:space="preserve"> </w:t>
      </w:r>
      <w:r w:rsidR="008E5552">
        <w:t>for these effect sizes</w:t>
      </w:r>
      <w:r>
        <w:t>. For zero population effects, results confirmed that t</w:t>
      </w:r>
      <w:r w:rsidRPr="00F16CE9">
        <w:t xml:space="preserve">he Fisher method retains alpha sensitivity, given a 90% confidence interval around the 10% alpha level </w:t>
      </w:r>
      <w:r w:rsidRPr="00F16CE9">
        <w:fldChar w:fldCharType="begin" w:fldLock="1"/>
      </w:r>
      <w:r w:rsidR="00546280">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Pr="00F16CE9">
        <w:fldChar w:fldCharType="separate"/>
      </w:r>
      <w:r w:rsidRPr="00F16CE9">
        <w:rPr>
          <w:noProof/>
        </w:rPr>
        <w:t>(i.e., [.095; .105]</w:t>
      </w:r>
      <w:r>
        <w:rPr>
          <w:noProof/>
        </w:rPr>
        <w:t>;</w:t>
      </w:r>
      <w:r w:rsidRPr="00F16CE9">
        <w:rPr>
          <w:noProof/>
        </w:rPr>
        <w:t xml:space="preserve"> Agresti &amp; Coull, 1998)</w:t>
      </w:r>
      <w:r w:rsidRPr="00F16CE9">
        <w:fldChar w:fldCharType="end"/>
      </w:r>
      <w:r w:rsidRPr="00F16CE9">
        <w:t>.</w:t>
      </w:r>
      <w:r>
        <w:t xml:space="preserve"> For large population effects, power was at least 97%</w:t>
      </w:r>
      <w:r w:rsidR="008E5552">
        <w:t xml:space="preserve"> and therefore omitted</w:t>
      </w:r>
      <w:r>
        <w:t>. For small- and medium population effects, power of the Fisher method was more variable</w:t>
      </w:r>
      <w:r w:rsidR="008E5552">
        <w:t xml:space="preserve"> and therefore included</w:t>
      </w:r>
      <w:r w:rsidR="000A2A83">
        <w:t xml:space="preserve">. </w:t>
      </w:r>
      <w:r>
        <w:t>More</w:t>
      </w:r>
      <w:r w:rsidR="00B5403C" w:rsidRPr="00F16CE9">
        <w:t xml:space="preserve"> specifically, power of the Fisher method rapidly approaches </w:t>
      </w:r>
      <w:r w:rsidR="000A2A83">
        <w:t xml:space="preserve">high power </w:t>
      </w:r>
      <w:r w:rsidR="00B5403C" w:rsidRPr="00F16CE9">
        <w:t>when there is a medium population effect</w:t>
      </w:r>
      <w:r w:rsidR="000A2A83">
        <w:t>, such as 77% power when 2 results from small samples (</w:t>
      </w:r>
      <w:r w:rsidR="000A2A83" w:rsidRPr="000A2A83">
        <w:rPr>
          <w:i/>
        </w:rPr>
        <w:t>N</w:t>
      </w:r>
      <w:r w:rsidR="000A2A83">
        <w:t xml:space="preserve"> = 33) </w:t>
      </w:r>
      <w:r w:rsidR="000A2A83" w:rsidRPr="000A2A83">
        <w:t>are</w:t>
      </w:r>
      <w:r w:rsidR="000A2A83">
        <w:t xml:space="preserve"> inspected</w:t>
      </w:r>
      <w:r w:rsidR="00B5403C" w:rsidRPr="00F16CE9">
        <w:t>. For small population effects</w:t>
      </w:r>
      <w:r w:rsidR="000A2A83">
        <w:t xml:space="preserve"> however</w:t>
      </w:r>
      <w:r w:rsidR="00B5403C" w:rsidRPr="00F16CE9">
        <w:t xml:space="preserve">, </w:t>
      </w:r>
      <w:r w:rsidR="000A2A83">
        <w:t xml:space="preserve">50 </w:t>
      </w:r>
      <w:r w:rsidR="00B5403C" w:rsidRPr="00F16CE9">
        <w:t xml:space="preserve">test results based on </w:t>
      </w:r>
      <w:r w:rsidR="000A2A83">
        <w:t xml:space="preserve">small </w:t>
      </w:r>
      <w:r w:rsidR="00B5403C" w:rsidRPr="00F16CE9">
        <w:t xml:space="preserve">samples </w:t>
      </w:r>
      <w:r w:rsidR="00E32EE6">
        <w:t>give only 69% power</w:t>
      </w:r>
      <w:r w:rsidR="00B5403C" w:rsidRPr="00F16CE9">
        <w:t xml:space="preserve">. </w:t>
      </w:r>
      <w:r w:rsidR="00B5403C" w:rsidRPr="000A2A83">
        <w:t>However</w:t>
      </w:r>
      <w:r w:rsidR="00B5403C" w:rsidRPr="00F16CE9">
        <w:t>, for small to medium effects (</w:t>
      </w:r>
      <w:r w:rsidR="00B5403C" w:rsidRPr="00F16CE9">
        <w:rPr>
          <w:i/>
        </w:rPr>
        <w:t>r</w:t>
      </w:r>
      <w:r w:rsidR="00E32EE6">
        <w:t xml:space="preserve"> = .17</w:t>
      </w:r>
      <w:r w:rsidR="00B5403C" w:rsidRPr="00F16CE9">
        <w:t xml:space="preserve">; </w:t>
      </w:r>
      <w:r w:rsidR="00B5403C" w:rsidRPr="00F16CE9">
        <w:rPr>
          <w:i/>
        </w:rPr>
        <w:t xml:space="preserve">N </w:t>
      </w:r>
      <w:r w:rsidR="00B5403C" w:rsidRPr="00F16CE9">
        <w:t xml:space="preserve">= 33), eight results provide </w:t>
      </w:r>
      <w:r w:rsidR="00E32EE6">
        <w:t>76</w:t>
      </w:r>
      <w:r w:rsidR="00B5403C" w:rsidRPr="00F16CE9">
        <w:t xml:space="preserve">% power. </w:t>
      </w:r>
      <w:r w:rsidR="008E5552">
        <w:t>These results indicate</w:t>
      </w:r>
      <w:r w:rsidR="00B5403C" w:rsidRPr="00F16CE9">
        <w:t xml:space="preserve"> that the Fisher method </w:t>
      </w:r>
      <w:r w:rsidR="008E5552">
        <w:t>can detect false negatives with rapidly increasing</w:t>
      </w:r>
      <w:r w:rsidR="00B5403C" w:rsidRPr="00F16CE9">
        <w:t xml:space="preserve"> power</w:t>
      </w:r>
      <w:r w:rsidR="008E5552">
        <w:t xml:space="preserve"> as effect size, number of results, or sample size increases—however, it</w:t>
      </w:r>
      <w:r w:rsidR="00B5403C" w:rsidRPr="00F16CE9">
        <w:t xml:space="preserve"> should not be expected to work wonders when inspecting small effects in small samples</w:t>
      </w:r>
      <w:r w:rsidR="00E15384">
        <w:t xml:space="preserve"> with only few test results</w:t>
      </w:r>
      <w:r w:rsidR="00B5403C" w:rsidRPr="00F16CE9">
        <w:t xml:space="preserve">. </w:t>
      </w:r>
    </w:p>
    <w:p w14:paraId="1D39B4F4" w14:textId="21E39971" w:rsidR="005B36ED" w:rsidRPr="005B36ED" w:rsidRDefault="005B36ED" w:rsidP="005B36ED">
      <w:pPr>
        <w:rPr>
          <w:b/>
        </w:rPr>
      </w:pPr>
      <w:r>
        <w:rPr>
          <w:b/>
        </w:rPr>
        <w:t>False negatives detected with the Fisher method</w:t>
      </w:r>
    </w:p>
    <w:p w14:paraId="47B5B79C" w14:textId="26F40175" w:rsidR="001B0DC6" w:rsidRPr="001B0DC6" w:rsidRDefault="00BB4BED" w:rsidP="00BB4BED">
      <w:pPr>
        <w:ind w:firstLine="567"/>
        <w:rPr>
          <w:i/>
        </w:rPr>
      </w:pPr>
      <w:r>
        <w:t xml:space="preserve">The Fisher method was applied to all </w:t>
      </w:r>
      <w:proofErr w:type="spellStart"/>
      <w:r>
        <w:t>nonsignificant</w:t>
      </w:r>
      <w:proofErr w:type="spellEnd"/>
      <w:r>
        <w:t xml:space="preserve"> test results per paper, to inspect whether these results deviate from </w:t>
      </w:r>
      <w:r>
        <w:rPr>
          <w:i/>
        </w:rPr>
        <w:t>H</w:t>
      </w:r>
      <w:r>
        <w:rPr>
          <w:i/>
          <w:vertAlign w:val="subscript"/>
        </w:rPr>
        <w:t>0</w:t>
      </w:r>
      <w:r>
        <w:t xml:space="preserve">. Table 4 </w:t>
      </w:r>
      <w:r w:rsidR="00FA5F9C">
        <w:t xml:space="preserve">shows the amount of significant Fisher method results per journal and per </w:t>
      </w:r>
      <w:r w:rsidR="00FA5F9C">
        <w:rPr>
          <w:i/>
        </w:rPr>
        <w:t xml:space="preserve">k </w:t>
      </w:r>
      <w:r w:rsidR="00FA5F9C">
        <w:t xml:space="preserve">number of </w:t>
      </w:r>
      <w:proofErr w:type="spellStart"/>
      <w:r w:rsidR="00FA5F9C">
        <w:t>nonsignificant</w:t>
      </w:r>
      <w:proofErr w:type="spellEnd"/>
      <w:r w:rsidR="00FA5F9C">
        <w:t xml:space="preserve"> test results</w:t>
      </w:r>
      <w:r w:rsidR="001B0DC6">
        <w:t xml:space="preserve"> and t</w:t>
      </w:r>
      <w:r w:rsidR="00FA5F9C">
        <w:t xml:space="preserve">he first row indicates the number of papers that report no </w:t>
      </w:r>
      <w:proofErr w:type="spellStart"/>
      <w:r w:rsidR="00FA5F9C">
        <w:t>nonsignificant</w:t>
      </w:r>
      <w:proofErr w:type="spellEnd"/>
      <w:r w:rsidR="00FA5F9C">
        <w:t xml:space="preserve"> results.</w:t>
      </w:r>
      <w:r w:rsidR="001B0DC6">
        <w:t xml:space="preserve"> Overall results </w:t>
      </w:r>
      <w:r w:rsidR="00FA5F9C">
        <w:t>i</w:t>
      </w:r>
      <w:r w:rsidR="001B0DC6">
        <w:t>ndicate</w:t>
      </w:r>
      <w:r w:rsidR="00FA5F9C">
        <w:t xml:space="preserve"> that </w:t>
      </w:r>
      <w:r w:rsidR="001B0DC6">
        <w:t xml:space="preserve">for </w:t>
      </w:r>
      <w:r w:rsidR="00FA5F9C">
        <w:t xml:space="preserve">6,951 papers </w:t>
      </w:r>
      <w:proofErr w:type="spellStart"/>
      <w:r w:rsidR="00FA5F9C">
        <w:t>nonsignificant</w:t>
      </w:r>
      <w:proofErr w:type="spellEnd"/>
      <w:r w:rsidR="00FA5F9C">
        <w:t xml:space="preserve"> results deviate from </w:t>
      </w:r>
      <w:r w:rsidR="00FA5F9C">
        <w:rPr>
          <w:i/>
        </w:rPr>
        <w:t>H</w:t>
      </w:r>
      <w:r w:rsidR="00FA5F9C">
        <w:rPr>
          <w:i/>
          <w:vertAlign w:val="subscript"/>
        </w:rPr>
        <w:t>0</w:t>
      </w:r>
      <w:r w:rsidR="00FA5F9C">
        <w:t xml:space="preserve">, indicating false negatives. This is 47.1% of all papers, and 66.7% of papers that report at least one </w:t>
      </w:r>
      <w:proofErr w:type="spellStart"/>
      <w:r w:rsidR="00FA5F9C">
        <w:t>nonsignificant</w:t>
      </w:r>
      <w:proofErr w:type="spellEnd"/>
      <w:r w:rsidR="00FA5F9C">
        <w:t xml:space="preserve"> results.</w:t>
      </w:r>
    </w:p>
    <w:p w14:paraId="5937B4AD" w14:textId="088635F6" w:rsidR="00BB4BED" w:rsidRDefault="001B0DC6" w:rsidP="00BB4BED">
      <w:pPr>
        <w:ind w:firstLine="567"/>
      </w:pPr>
      <w:r>
        <w:t xml:space="preserve">Inspecting these results per journal </w:t>
      </w:r>
      <w:r w:rsidR="00975D35">
        <w:t>shows</w:t>
      </w:r>
      <w:r>
        <w:t xml:space="preserve"> that journals differ in the amount of significant Fisher method results, which indicate that the </w:t>
      </w:r>
      <w:proofErr w:type="spellStart"/>
      <w:r>
        <w:t>nonsignificant</w:t>
      </w:r>
      <w:proofErr w:type="spellEnd"/>
      <w:r>
        <w:t xml:space="preserve"> results deviate from </w:t>
      </w:r>
      <w:r>
        <w:rPr>
          <w:i/>
        </w:rPr>
        <w:t>H</w:t>
      </w:r>
      <w:r>
        <w:rPr>
          <w:i/>
          <w:vertAlign w:val="subscript"/>
        </w:rPr>
        <w:t>0</w:t>
      </w:r>
      <w:r>
        <w:t xml:space="preserve">. </w:t>
      </w:r>
      <w:r w:rsidR="00975D35">
        <w:t xml:space="preserve">The minimum proportion of significant Fisher method results is 49.4% (Journal of Applied Psychology), for papers that report at least one </w:t>
      </w:r>
      <w:proofErr w:type="spellStart"/>
      <w:r w:rsidR="00975D35">
        <w:t>nonsignificant</w:t>
      </w:r>
      <w:proofErr w:type="spellEnd"/>
      <w:r w:rsidR="00975D35">
        <w:t xml:space="preserve"> result. This indicates </w:t>
      </w:r>
      <w:r w:rsidR="00975D35">
        <w:lastRenderedPageBreak/>
        <w:t xml:space="preserve">that at least 49.4% of all papers reporting </w:t>
      </w:r>
      <w:proofErr w:type="spellStart"/>
      <w:r w:rsidR="00975D35">
        <w:t>nonsignificant</w:t>
      </w:r>
      <w:proofErr w:type="spellEnd"/>
      <w:r w:rsidR="00975D35">
        <w:t xml:space="preserve"> results are not in line with </w:t>
      </w:r>
      <w:r w:rsidR="00975D35" w:rsidRPr="00975D35">
        <w:rPr>
          <w:i/>
        </w:rPr>
        <w:t>H</w:t>
      </w:r>
      <w:r w:rsidR="00975D35">
        <w:rPr>
          <w:i/>
          <w:vertAlign w:val="subscript"/>
        </w:rPr>
        <w:t>0</w:t>
      </w:r>
      <w:r w:rsidR="00975D35">
        <w:t xml:space="preserve">, and these results are false negative. All other journals show higher proportions of papers that deviate from </w:t>
      </w:r>
      <w:r w:rsidR="00975D35">
        <w:rPr>
          <w:i/>
        </w:rPr>
        <w:t>H</w:t>
      </w:r>
      <w:r w:rsidR="00975D35">
        <w:rPr>
          <w:i/>
          <w:vertAlign w:val="subscript"/>
        </w:rPr>
        <w:t>0</w:t>
      </w:r>
      <w:r w:rsidR="00975D35">
        <w:t xml:space="preserve">, with Journal of Personality and Social Psychology on top (81.3%). Researchers should thus be wary to interpret negative results in </w:t>
      </w:r>
      <w:r w:rsidR="005B36ED">
        <w:t xml:space="preserve">journal articles as a sign that there is no effect; it </w:t>
      </w:r>
      <w:r w:rsidR="00367EDC">
        <w:t xml:space="preserve">is likely to be </w:t>
      </w:r>
      <w:r w:rsidR="005B36ED">
        <w:t xml:space="preserve">a </w:t>
      </w:r>
      <w:r w:rsidR="004D4AEA">
        <w:t xml:space="preserve">possible </w:t>
      </w:r>
      <w:r w:rsidR="005B36ED">
        <w:t>false negative.</w:t>
      </w:r>
    </w:p>
    <w:p w14:paraId="6F8A06F4" w14:textId="77777777" w:rsidR="005B36ED" w:rsidRDefault="005B36ED" w:rsidP="005B36ED">
      <w:pPr>
        <w:rPr>
          <w:b/>
        </w:rPr>
      </w:pPr>
      <w:r w:rsidRPr="00F16CE9">
        <w:rPr>
          <w:b/>
        </w:rPr>
        <w:t xml:space="preserve">Estimated false negative effects across observed </w:t>
      </w:r>
      <w:proofErr w:type="spellStart"/>
      <w:r>
        <w:rPr>
          <w:b/>
        </w:rPr>
        <w:t>nonsignificant</w:t>
      </w:r>
      <w:proofErr w:type="spellEnd"/>
      <w:r>
        <w:rPr>
          <w:b/>
        </w:rPr>
        <w:t xml:space="preserve"> </w:t>
      </w:r>
      <w:r w:rsidRPr="00F16CE9">
        <w:rPr>
          <w:b/>
        </w:rPr>
        <w:t>results</w:t>
      </w:r>
    </w:p>
    <w:p w14:paraId="69EA50F8" w14:textId="12878143" w:rsidR="00E44DF9" w:rsidRPr="00F16CE9" w:rsidRDefault="000A029C" w:rsidP="00B21323">
      <w:pPr>
        <w:ind w:firstLine="567"/>
      </w:pPr>
      <w:r w:rsidRPr="00F16CE9">
        <w:t xml:space="preserve">In order to investigate the degree to which false negatives occur, false negative effects were estimated. </w:t>
      </w:r>
      <w:r w:rsidR="00DD11A5">
        <w:t>To this end, t</w:t>
      </w:r>
      <w:r w:rsidR="003805CE" w:rsidRPr="00F16CE9">
        <w:t>he simulation procedure</w:t>
      </w:r>
      <w:r w:rsidR="00DD11A5">
        <w:t xml:space="preserve"> used in the simulation study</w:t>
      </w:r>
      <w:r w:rsidR="003805CE" w:rsidRPr="00F16CE9">
        <w:t xml:space="preserve"> was applied to the observed test results</w:t>
      </w:r>
      <w:r w:rsidR="00BE766E" w:rsidRPr="00F16CE9">
        <w:t xml:space="preserve">. </w:t>
      </w:r>
      <w:r w:rsidR="00DB785C" w:rsidRPr="00F16CE9">
        <w:t>Based on th</w:t>
      </w:r>
      <w:r w:rsidR="00DD11A5">
        <w:t>is procedure,</w:t>
      </w:r>
      <w:r w:rsidR="00DB785C" w:rsidRPr="00F16CE9">
        <w:t xml:space="preserve"> outlined in the method section, the </w:t>
      </w:r>
      <w:r w:rsidR="00BE766E" w:rsidRPr="00F16CE9">
        <w:t>estimates</w:t>
      </w:r>
      <w:r w:rsidR="008026FB" w:rsidRPr="00F16CE9">
        <w:t xml:space="preserve"> </w:t>
      </w:r>
      <w:r w:rsidR="003805CE" w:rsidRPr="00F16CE9">
        <w:t>varied</w:t>
      </w:r>
      <w:r w:rsidR="000F2F12" w:rsidRPr="00F16CE9">
        <w:t xml:space="preserve"> </w:t>
      </w:r>
      <w:r w:rsidR="008026FB" w:rsidRPr="00F16CE9">
        <w:t>between</w:t>
      </w:r>
      <w:r w:rsidR="00BE766E" w:rsidRPr="00F16CE9">
        <w:t xml:space="preserve"> correlations of </w:t>
      </w:r>
      <w:r w:rsidR="008026FB" w:rsidRPr="00F16CE9">
        <w:t>.1</w:t>
      </w:r>
      <w:r w:rsidR="000F2F12" w:rsidRPr="00F16CE9">
        <w:t>1</w:t>
      </w:r>
      <w:r w:rsidR="008026FB" w:rsidRPr="00F16CE9">
        <w:t xml:space="preserve"> and .3</w:t>
      </w:r>
      <w:r w:rsidR="000F2F12" w:rsidRPr="00F16CE9">
        <w:t>2</w:t>
      </w:r>
      <w:r w:rsidR="008026FB" w:rsidRPr="00F16CE9">
        <w:t xml:space="preserve">. This corresponds with explained variances of </w:t>
      </w:r>
      <w:r w:rsidR="000F2F12" w:rsidRPr="00F16CE9">
        <w:t>1.2</w:t>
      </w:r>
      <w:r w:rsidR="008026FB" w:rsidRPr="00F16CE9">
        <w:t>% and 10</w:t>
      </w:r>
      <w:r w:rsidR="000F2F12" w:rsidRPr="00F16CE9">
        <w:t>.2</w:t>
      </w:r>
      <w:r w:rsidR="008026FB" w:rsidRPr="00F16CE9">
        <w:t>%; small and medium-large effects.</w:t>
      </w:r>
      <w:r w:rsidR="004F17F0" w:rsidRPr="00F16CE9">
        <w:t xml:space="preserve"> </w:t>
      </w:r>
      <w:r w:rsidR="00BA27E1">
        <w:t xml:space="preserve">Across all journals, the false negative effect was estimated at </w:t>
      </w:r>
      <w:r w:rsidR="00BA27E1">
        <w:rPr>
          <w:i/>
        </w:rPr>
        <w:t xml:space="preserve">r </w:t>
      </w:r>
      <w:r w:rsidR="00BA27E1">
        <w:t xml:space="preserve">= .17. </w:t>
      </w:r>
      <w:r w:rsidR="007B41A9" w:rsidRPr="00F16CE9">
        <w:t xml:space="preserve">The </w:t>
      </w:r>
      <w:r w:rsidR="00BE2CB9">
        <w:t xml:space="preserve">journal </w:t>
      </w:r>
      <w:r w:rsidR="007B41A9" w:rsidRPr="00F16CE9">
        <w:t xml:space="preserve">rank order </w:t>
      </w:r>
      <w:r w:rsidR="00BE2CB9">
        <w:t xml:space="preserve">for the </w:t>
      </w:r>
      <w:r w:rsidR="000E17DF" w:rsidRPr="00F16CE9">
        <w:t xml:space="preserve">estimated </w:t>
      </w:r>
      <w:r w:rsidR="00BE2CB9">
        <w:t xml:space="preserve">false negative </w:t>
      </w:r>
      <w:r w:rsidR="000E17DF" w:rsidRPr="00F16CE9">
        <w:t>effect</w:t>
      </w:r>
      <w:r w:rsidR="00BE2CB9">
        <w:t>s</w:t>
      </w:r>
      <w:r w:rsidR="00BA27E1">
        <w:t xml:space="preserve"> is as follows</w:t>
      </w:r>
      <w:r w:rsidR="000E17DF" w:rsidRPr="00F16CE9">
        <w:t xml:space="preserve">, </w:t>
      </w:r>
      <w:r w:rsidR="007B41A9" w:rsidRPr="00F16CE9">
        <w:t>when sorting from largest to small</w:t>
      </w:r>
      <w:r w:rsidR="00DD11A5">
        <w:t>est estimate: Public Library of Science (</w:t>
      </w:r>
      <w:r w:rsidR="000E17DF" w:rsidRPr="00F16CE9">
        <w:rPr>
          <w:i/>
        </w:rPr>
        <w:t>r</w:t>
      </w:r>
      <w:r w:rsidR="000E17DF" w:rsidRPr="00F16CE9">
        <w:t xml:space="preserve"> = .32</w:t>
      </w:r>
      <w:r w:rsidR="007B41A9" w:rsidRPr="00F16CE9">
        <w:t>)</w:t>
      </w:r>
      <w:r w:rsidR="000E17DF" w:rsidRPr="00F16CE9">
        <w:t xml:space="preserve">, </w:t>
      </w:r>
      <w:r w:rsidR="00DD11A5">
        <w:t xml:space="preserve">Frontiers in Psychology </w:t>
      </w:r>
      <w:r w:rsidR="000E17DF" w:rsidRPr="00F16CE9">
        <w:t>(</w:t>
      </w:r>
      <w:r w:rsidR="000E17DF" w:rsidRPr="00F16CE9">
        <w:rPr>
          <w:i/>
        </w:rPr>
        <w:t>r</w:t>
      </w:r>
      <w:r w:rsidR="00DD11A5">
        <w:t xml:space="preserve"> = .20),</w:t>
      </w:r>
      <w:r w:rsidR="000E17DF" w:rsidRPr="00F16CE9">
        <w:t xml:space="preserve"> </w:t>
      </w:r>
      <w:r w:rsidR="00DD11A5">
        <w:t xml:space="preserve">Psychological Science </w:t>
      </w:r>
      <w:r w:rsidR="000E17DF" w:rsidRPr="00F16CE9">
        <w:t>(</w:t>
      </w:r>
      <w:r w:rsidR="000E17DF" w:rsidRPr="00F16CE9">
        <w:rPr>
          <w:i/>
        </w:rPr>
        <w:t>r</w:t>
      </w:r>
      <w:r w:rsidR="000E17DF" w:rsidRPr="00F16CE9">
        <w:t xml:space="preserve"> = .19),</w:t>
      </w:r>
      <w:r w:rsidR="00DD11A5">
        <w:t xml:space="preserve"> Developmental Psychology</w:t>
      </w:r>
      <w:r w:rsidR="000E17DF" w:rsidRPr="00F16CE9">
        <w:t xml:space="preserve"> (</w:t>
      </w:r>
      <w:r w:rsidR="000E17DF" w:rsidRPr="00F16CE9">
        <w:rPr>
          <w:i/>
        </w:rPr>
        <w:t>r</w:t>
      </w:r>
      <w:r w:rsidR="000E17DF" w:rsidRPr="00F16CE9">
        <w:t xml:space="preserve"> = .17), </w:t>
      </w:r>
      <w:r w:rsidR="00DD11A5">
        <w:t xml:space="preserve">Journal of Personality and Social Psychology </w:t>
      </w:r>
      <w:r w:rsidR="000E17DF" w:rsidRPr="00F16CE9">
        <w:t>(</w:t>
      </w:r>
      <w:r w:rsidR="000E17DF" w:rsidRPr="00F16CE9">
        <w:rPr>
          <w:i/>
        </w:rPr>
        <w:t>r</w:t>
      </w:r>
      <w:r w:rsidR="000E17DF" w:rsidRPr="00F16CE9">
        <w:t xml:space="preserve"> = .16), </w:t>
      </w:r>
      <w:r w:rsidR="00DD11A5">
        <w:t xml:space="preserve">Journal of Applied Psychology </w:t>
      </w:r>
      <w:r w:rsidR="000E17DF" w:rsidRPr="00F16CE9">
        <w:t>(</w:t>
      </w:r>
      <w:r w:rsidR="000E17DF" w:rsidRPr="00F16CE9">
        <w:rPr>
          <w:i/>
        </w:rPr>
        <w:t>r</w:t>
      </w:r>
      <w:r w:rsidR="000E17DF" w:rsidRPr="00F16CE9">
        <w:t xml:space="preserve"> = .15), </w:t>
      </w:r>
      <w:r w:rsidR="00DD11A5">
        <w:t xml:space="preserve">Journal of Experimental Psychology General </w:t>
      </w:r>
      <w:r w:rsidR="000E17DF" w:rsidRPr="00F16CE9">
        <w:t>(</w:t>
      </w:r>
      <w:r w:rsidR="000E17DF" w:rsidRPr="00F16CE9">
        <w:rPr>
          <w:i/>
        </w:rPr>
        <w:t>r</w:t>
      </w:r>
      <w:r w:rsidR="000E17DF" w:rsidRPr="00F16CE9">
        <w:t xml:space="preserve"> = .12), and </w:t>
      </w:r>
      <w:r w:rsidR="00DD11A5">
        <w:t xml:space="preserve">Journal of Clinical and Consulting Psychology </w:t>
      </w:r>
      <w:r w:rsidR="000E17DF" w:rsidRPr="00F16CE9">
        <w:t>(</w:t>
      </w:r>
      <w:r w:rsidR="000E17DF" w:rsidRPr="00F16CE9">
        <w:rPr>
          <w:i/>
        </w:rPr>
        <w:t>r</w:t>
      </w:r>
      <w:r w:rsidR="000E17DF" w:rsidRPr="00F16CE9">
        <w:t xml:space="preserve"> = .11). </w:t>
      </w:r>
      <w:r w:rsidR="00583B6C">
        <w:t xml:space="preserve">These estimates are tentative and illustrate the size of the false negative effect that is being neglected. </w:t>
      </w:r>
      <w:r w:rsidR="00BE2CB9">
        <w:t xml:space="preserve">Nonetheless, the estimated false negative effects were all larger than zero, indicating false negative effects </w:t>
      </w:r>
      <w:r w:rsidR="00583B6C">
        <w:t>of</w:t>
      </w:r>
      <w:r w:rsidR="00BE2CB9">
        <w:t xml:space="preserve"> different degrees</w:t>
      </w:r>
      <w:r w:rsidR="00583B6C">
        <w:t xml:space="preserve"> across journals</w:t>
      </w:r>
      <w:r w:rsidR="00BE2CB9">
        <w:t>.</w:t>
      </w:r>
    </w:p>
    <w:p w14:paraId="00955CCF" w14:textId="7C4F3607" w:rsidR="00954DDD" w:rsidRPr="00F16CE9" w:rsidRDefault="00750515" w:rsidP="00B21323">
      <w:pPr>
        <w:ind w:firstLine="567"/>
      </w:pPr>
      <w:r w:rsidRPr="00F16CE9">
        <w:t>To i</w:t>
      </w:r>
      <w:r w:rsidR="00E44DF9" w:rsidRPr="00F16CE9">
        <w:t xml:space="preserve">nspect whether the </w:t>
      </w:r>
      <w:r w:rsidR="00ED0A3F" w:rsidRPr="00F16CE9">
        <w:t xml:space="preserve">estimated </w:t>
      </w:r>
      <w:r w:rsidR="00BD39E7" w:rsidRPr="00F16CE9">
        <w:t xml:space="preserve">false negative effect </w:t>
      </w:r>
      <w:r w:rsidR="00AD41F3" w:rsidRPr="00F16CE9">
        <w:t>change</w:t>
      </w:r>
      <w:r w:rsidR="00ED0A3F" w:rsidRPr="00F16CE9">
        <w:t>s</w:t>
      </w:r>
      <w:r w:rsidR="00AD41F3" w:rsidRPr="00F16CE9">
        <w:t xml:space="preserve"> over the years, the estimation procedure was carried out </w:t>
      </w:r>
      <w:r w:rsidR="00E44DF9" w:rsidRPr="00F16CE9">
        <w:t>per year</w:t>
      </w:r>
      <w:r w:rsidR="00A741DA">
        <w:t xml:space="preserve"> for the entire set of </w:t>
      </w:r>
      <w:proofErr w:type="spellStart"/>
      <w:r w:rsidR="00A741DA">
        <w:t>nonsignificant</w:t>
      </w:r>
      <w:proofErr w:type="spellEnd"/>
      <w:r w:rsidR="00A741DA">
        <w:t xml:space="preserve"> results</w:t>
      </w:r>
      <w:r w:rsidR="00AD41F3" w:rsidRPr="00F16CE9">
        <w:t xml:space="preserve">. </w:t>
      </w:r>
      <w:r w:rsidRPr="00F16CE9">
        <w:t xml:space="preserve">The upper panel in </w:t>
      </w:r>
      <w:r w:rsidR="00AD41F3" w:rsidRPr="00F16CE9">
        <w:t>F</w:t>
      </w:r>
      <w:r w:rsidR="008B38F7" w:rsidRPr="00F16CE9">
        <w:t>igure 7</w:t>
      </w:r>
      <w:r w:rsidR="00AD41F3" w:rsidRPr="00F16CE9">
        <w:t xml:space="preserve"> indicates that the estimated</w:t>
      </w:r>
      <w:r w:rsidR="00D56502">
        <w:t xml:space="preserve"> false negative</w:t>
      </w:r>
      <w:r w:rsidR="00AD41F3" w:rsidRPr="00F16CE9">
        <w:t xml:space="preserve"> effect </w:t>
      </w:r>
      <w:r w:rsidR="00BD39E7" w:rsidRPr="00F16CE9">
        <w:t>is</w:t>
      </w:r>
      <w:r w:rsidR="00A84B3F" w:rsidRPr="00F16CE9">
        <w:t xml:space="preserve"> stable across 1985-2013 at </w:t>
      </w:r>
      <w:r w:rsidR="00A84B3F" w:rsidRPr="00F16CE9">
        <w:rPr>
          <w:i/>
        </w:rPr>
        <w:t xml:space="preserve">r </w:t>
      </w:r>
      <w:r w:rsidR="00AE7E6D">
        <w:t>≈</w:t>
      </w:r>
      <w:r w:rsidR="00A84B3F" w:rsidRPr="00F16CE9">
        <w:t xml:space="preserve"> .2</w:t>
      </w:r>
      <w:r w:rsidR="00ED0A3F" w:rsidRPr="00F16CE9">
        <w:t xml:space="preserve">. This indicates that the general trend </w:t>
      </w:r>
      <w:r w:rsidR="00A741DA">
        <w:t>for</w:t>
      </w:r>
      <w:r w:rsidR="00ED0A3F" w:rsidRPr="00F16CE9">
        <w:t xml:space="preserve"> the degree to which false negatives occur (but not </w:t>
      </w:r>
      <w:r w:rsidR="00A84B3F" w:rsidRPr="00F16CE9">
        <w:t xml:space="preserve">necessarily </w:t>
      </w:r>
      <w:r w:rsidR="00ED0A3F" w:rsidRPr="00F16CE9">
        <w:t xml:space="preserve">the rate) </w:t>
      </w:r>
      <w:r w:rsidR="00A84B3F" w:rsidRPr="00F16CE9">
        <w:t xml:space="preserve">is stable </w:t>
      </w:r>
      <w:r w:rsidR="00ED0A3F" w:rsidRPr="00F16CE9">
        <w:t>over time</w:t>
      </w:r>
      <w:r w:rsidR="008621D6" w:rsidRPr="00F16CE9">
        <w:t xml:space="preserve">. This </w:t>
      </w:r>
      <w:r w:rsidR="00A84B3F" w:rsidRPr="00F16CE9">
        <w:t xml:space="preserve">could be caused by lack of </w:t>
      </w:r>
      <w:r w:rsidR="00ED0A3F" w:rsidRPr="00F16CE9">
        <w:lastRenderedPageBreak/>
        <w:t xml:space="preserve">changes in the sample size </w:t>
      </w:r>
      <w:r w:rsidR="00A84B3F" w:rsidRPr="00F16CE9">
        <w:t xml:space="preserve">over time (lower panel), which confirms earlier findings of stable sample sizes used in the psychological sciences </w:t>
      </w:r>
      <w:r w:rsidR="00A84B3F" w:rsidRPr="00F16CE9">
        <w:fldChar w:fldCharType="begin" w:fldLock="1"/>
      </w:r>
      <w:r w:rsidR="00546280">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A84B3F" w:rsidRPr="00F16CE9">
        <w:fldChar w:fldCharType="separate"/>
      </w:r>
      <w:r w:rsidR="00A84B3F" w:rsidRPr="00F16CE9">
        <w:rPr>
          <w:noProof/>
        </w:rPr>
        <w:t>(Marszalek, Barber, Kohlhart, &amp; Holmes, 2011)</w:t>
      </w:r>
      <w:r w:rsidR="00A84B3F" w:rsidRPr="00F16CE9">
        <w:fldChar w:fldCharType="end"/>
      </w:r>
      <w:r w:rsidR="00A84B3F" w:rsidRPr="00F16CE9">
        <w:t>.</w:t>
      </w:r>
      <w:r w:rsidR="004D3DB9" w:rsidRPr="00F16CE9">
        <w:t xml:space="preserve"> </w:t>
      </w:r>
    </w:p>
    <w:p w14:paraId="7A2E1C05" w14:textId="5EFFDE3F" w:rsidR="00776768" w:rsidRPr="00F16CE9" w:rsidRDefault="00FA450C" w:rsidP="00B21323">
      <w:r w:rsidRPr="00F16CE9">
        <w:rPr>
          <w:b/>
        </w:rPr>
        <w:t>Estimated false negative rate for observed results</w:t>
      </w:r>
    </w:p>
    <w:p w14:paraId="283EB5F0" w14:textId="087B5131" w:rsidR="00731189" w:rsidRPr="00F16CE9" w:rsidRDefault="00376405" w:rsidP="00B21323">
      <w:pPr>
        <w:ind w:firstLine="567"/>
      </w:pPr>
      <w:r>
        <w:t xml:space="preserve">To estimate the proportion of true positive indications of false negatives in the observed dataset, the expected number of significant Fisher method results was estimated as a function of </w:t>
      </w:r>
      <w:r>
        <w:rPr>
          <w:i/>
        </w:rPr>
        <w:t xml:space="preserve">k </w:t>
      </w:r>
      <w:r>
        <w:t>test results.</w:t>
      </w:r>
      <w:r w:rsidR="000A029C" w:rsidRPr="00F16CE9">
        <w:t xml:space="preserve"> </w:t>
      </w:r>
      <w:r w:rsidR="00731189" w:rsidRPr="00F16CE9">
        <w:t>Result</w:t>
      </w:r>
      <w:r w:rsidR="000A029C" w:rsidRPr="00F16CE9">
        <w:t>s</w:t>
      </w:r>
      <w:r w:rsidR="00731189" w:rsidRPr="00F16CE9">
        <w:t xml:space="preserve"> from t</w:t>
      </w:r>
      <w:r w:rsidR="00D66EC1" w:rsidRPr="00F16CE9">
        <w:t xml:space="preserve">he </w:t>
      </w:r>
      <w:proofErr w:type="spellStart"/>
      <w:r w:rsidR="0050039B">
        <w:t>probit</w:t>
      </w:r>
      <w:proofErr w:type="spellEnd"/>
      <w:r w:rsidR="0050039B">
        <w:t xml:space="preserve"> model</w:t>
      </w:r>
      <w:r w:rsidR="00731189" w:rsidRPr="00F16CE9">
        <w:t xml:space="preserve"> indicate </w:t>
      </w:r>
      <w:r w:rsidR="00D66EC1" w:rsidRPr="00F16CE9">
        <w:t xml:space="preserve">there is a direct relation between the number of results and the </w:t>
      </w:r>
      <w:r>
        <w:t xml:space="preserve">expected frequency </w:t>
      </w:r>
      <w:r w:rsidR="00D66EC1" w:rsidRPr="00F16CE9">
        <w:t xml:space="preserve">of </w:t>
      </w:r>
      <w:r>
        <w:t xml:space="preserve">significant </w:t>
      </w:r>
      <w:r w:rsidR="00D66EC1" w:rsidRPr="00F16CE9">
        <w:t>Fisher method</w:t>
      </w:r>
      <w:r>
        <w:t xml:space="preserve"> results</w:t>
      </w:r>
      <w:r w:rsidR="00D66EC1" w:rsidRPr="00F16CE9">
        <w:t xml:space="preserve">. </w:t>
      </w:r>
      <w:r w:rsidR="008807DD" w:rsidRPr="00F16CE9">
        <w:t xml:space="preserve">This is additional evidence for presence of false negatives. </w:t>
      </w:r>
      <w:r w:rsidR="00DF0CDC" w:rsidRPr="00F16CE9">
        <w:t>More importantly, t</w:t>
      </w:r>
      <w:r w:rsidR="00D66EC1" w:rsidRPr="00F16CE9">
        <w:t xml:space="preserve">he optimal regression solution was found for the </w:t>
      </w:r>
      <w:proofErr w:type="spellStart"/>
      <w:r w:rsidR="0050039B">
        <w:t>probit</w:t>
      </w:r>
      <w:proofErr w:type="spellEnd"/>
      <w:r w:rsidR="0050039B">
        <w:t xml:space="preserve"> model</w:t>
      </w:r>
      <w:r w:rsidR="00D66EC1" w:rsidRPr="00F16CE9">
        <w:t xml:space="preserve"> with γ = .7, in which the model explained 2.</w:t>
      </w:r>
      <w:r w:rsidR="005927D7" w:rsidRPr="00F16CE9">
        <w:t>6</w:t>
      </w:r>
      <w:r w:rsidR="00D66EC1" w:rsidRPr="00F16CE9">
        <w:t>% of the observed variance in significance of the Fisher method. This is more than the null model (0%), but less than the saturated model (67</w:t>
      </w:r>
      <w:r w:rsidR="005927D7" w:rsidRPr="00F16CE9">
        <w:t>.7</w:t>
      </w:r>
      <w:r w:rsidR="00D66EC1" w:rsidRPr="00F16CE9">
        <w:t xml:space="preserve">%). </w:t>
      </w:r>
    </w:p>
    <w:p w14:paraId="11237B85" w14:textId="41620B9E" w:rsidR="00581E17" w:rsidRPr="00F16CE9" w:rsidRDefault="004E07C1" w:rsidP="004E07C1">
      <w:pPr>
        <w:ind w:firstLine="567"/>
      </w:pPr>
      <w:r>
        <w:t xml:space="preserve">Based on these regression models, the proportion of true positive indications for false negatives was estimated. </w:t>
      </w:r>
      <w:r w:rsidR="0050039B">
        <w:t>Across all observed test results, this resulted</w:t>
      </w:r>
      <w:r w:rsidR="00CE02E7" w:rsidRPr="00F16CE9">
        <w:t xml:space="preserve"> in</w:t>
      </w:r>
      <w:r>
        <w:t xml:space="preserve"> a </w:t>
      </w:r>
      <w:proofErr w:type="spellStart"/>
      <w:r>
        <w:t>lowerbound</w:t>
      </w:r>
      <w:proofErr w:type="spellEnd"/>
      <w:r>
        <w:t xml:space="preserve"> estimate of </w:t>
      </w:r>
      <w:r w:rsidR="00905DA9" w:rsidRPr="00F16CE9">
        <w:t>2</w:t>
      </w:r>
      <w:r>
        <w:t xml:space="preserve">,589 and an </w:t>
      </w:r>
      <w:proofErr w:type="spellStart"/>
      <w:r>
        <w:t>upperbound</w:t>
      </w:r>
      <w:proofErr w:type="spellEnd"/>
      <w:r>
        <w:t xml:space="preserve"> estimate of </w:t>
      </w:r>
      <w:r w:rsidR="00905DA9" w:rsidRPr="00F16CE9">
        <w:t>3</w:t>
      </w:r>
      <w:r>
        <w:t>,</w:t>
      </w:r>
      <w:r w:rsidR="00905DA9" w:rsidRPr="00F16CE9">
        <w:t>136</w:t>
      </w:r>
      <w:r w:rsidR="000B617E" w:rsidRPr="00F16CE9">
        <w:t xml:space="preserve"> </w:t>
      </w:r>
      <w:r w:rsidR="00CE02E7" w:rsidRPr="00F16CE9">
        <w:t xml:space="preserve">true positive </w:t>
      </w:r>
      <w:r>
        <w:t xml:space="preserve">Fisher method </w:t>
      </w:r>
      <w:r w:rsidR="00CE02E7" w:rsidRPr="00F16CE9">
        <w:t>results</w:t>
      </w:r>
      <w:r w:rsidR="005927D7" w:rsidRPr="00F16CE9">
        <w:t xml:space="preserve">, of the </w:t>
      </w:r>
      <w:r w:rsidR="00905DA9" w:rsidRPr="00F16CE9">
        <w:t>6</w:t>
      </w:r>
      <w:r w:rsidR="007A4587">
        <w:t>,</w:t>
      </w:r>
      <w:r w:rsidR="00905DA9" w:rsidRPr="00F16CE9">
        <w:t xml:space="preserve">951 </w:t>
      </w:r>
      <w:r w:rsidR="005927D7" w:rsidRPr="00F16CE9">
        <w:t>significant Fisher results</w:t>
      </w:r>
      <w:r w:rsidR="000B617E" w:rsidRPr="00F16CE9">
        <w:t>.</w:t>
      </w:r>
      <w:r w:rsidR="00CE02E7" w:rsidRPr="00F16CE9">
        <w:t xml:space="preserve"> </w:t>
      </w:r>
      <w:r w:rsidR="00DF0CDC" w:rsidRPr="00F16CE9">
        <w:t xml:space="preserve">In other words, </w:t>
      </w:r>
      <w:r w:rsidR="00905DA9" w:rsidRPr="00F16CE9">
        <w:t>2</w:t>
      </w:r>
      <w:r w:rsidR="007A4587">
        <w:t>,</w:t>
      </w:r>
      <w:r w:rsidR="00905DA9" w:rsidRPr="00F16CE9">
        <w:t>589</w:t>
      </w:r>
      <w:r w:rsidR="000B617E" w:rsidRPr="00F16CE9">
        <w:t>-</w:t>
      </w:r>
      <w:r w:rsidR="00905DA9" w:rsidRPr="00F16CE9">
        <w:t>3</w:t>
      </w:r>
      <w:r w:rsidR="007A4587">
        <w:t>,</w:t>
      </w:r>
      <w:r w:rsidR="00905DA9" w:rsidRPr="00F16CE9">
        <w:t xml:space="preserve">136 </w:t>
      </w:r>
      <w:r w:rsidR="00E428ED" w:rsidRPr="00F16CE9">
        <w:t>papers are estimated to show tru</w:t>
      </w:r>
      <w:r w:rsidR="00731189" w:rsidRPr="00F16CE9">
        <w:t>ly</w:t>
      </w:r>
      <w:r w:rsidR="00E428ED" w:rsidRPr="00F16CE9">
        <w:t xml:space="preserve"> false negative results</w:t>
      </w:r>
      <w:r w:rsidR="004A5234" w:rsidRPr="00F16CE9">
        <w:t>.</w:t>
      </w:r>
      <w:r w:rsidR="00227F91" w:rsidRPr="00F16CE9">
        <w:t xml:space="preserve"> </w:t>
      </w:r>
      <w:r w:rsidR="004A5234" w:rsidRPr="00F16CE9">
        <w:t xml:space="preserve">This </w:t>
      </w:r>
      <w:r w:rsidR="00905DA9" w:rsidRPr="00F16CE9">
        <w:t xml:space="preserve">is equal to </w:t>
      </w:r>
      <w:r w:rsidR="004A5234" w:rsidRPr="00F16CE9">
        <w:t xml:space="preserve">an overall </w:t>
      </w:r>
      <w:r w:rsidR="00227F91" w:rsidRPr="00F16CE9">
        <w:t xml:space="preserve">false negative rate of </w:t>
      </w:r>
      <w:r w:rsidR="00905DA9" w:rsidRPr="00F16CE9">
        <w:t>37</w:t>
      </w:r>
      <w:r w:rsidR="000B617E" w:rsidRPr="00F16CE9">
        <w:t>-</w:t>
      </w:r>
      <w:r w:rsidR="00905DA9" w:rsidRPr="00F16CE9">
        <w:t>45</w:t>
      </w:r>
      <w:r w:rsidR="00E428ED" w:rsidRPr="00F16CE9">
        <w:t>%</w:t>
      </w:r>
      <w:r>
        <w:t xml:space="preserve"> of all papers that report </w:t>
      </w:r>
      <w:proofErr w:type="spellStart"/>
      <w:r>
        <w:t>nonsignificant</w:t>
      </w:r>
      <w:proofErr w:type="spellEnd"/>
      <w:r>
        <w:t xml:space="preserve"> results</w:t>
      </w:r>
      <w:r w:rsidR="00E428ED" w:rsidRPr="00F16CE9">
        <w:t>.</w:t>
      </w:r>
      <w:r w:rsidR="006B6788" w:rsidRPr="00F16CE9">
        <w:t xml:space="preserve"> </w:t>
      </w:r>
      <w:r w:rsidR="0050039B">
        <w:t>Estimated</w:t>
      </w:r>
      <w:r w:rsidR="006B6788" w:rsidRPr="00F16CE9">
        <w:t xml:space="preserve"> false negative rate</w:t>
      </w:r>
      <w:r w:rsidR="00905DA9" w:rsidRPr="00F16CE9">
        <w:t>s</w:t>
      </w:r>
      <w:r w:rsidR="006B6788" w:rsidRPr="00F16CE9">
        <w:t xml:space="preserve"> </w:t>
      </w:r>
      <w:r w:rsidR="0050039B">
        <w:t>per year</w:t>
      </w:r>
      <w:r w:rsidR="006B6788" w:rsidRPr="00F16CE9">
        <w:t xml:space="preserve"> indicate that </w:t>
      </w:r>
      <w:r w:rsidR="0050039B">
        <w:t>these are</w:t>
      </w:r>
      <w:r w:rsidR="004A5234" w:rsidRPr="00F16CE9">
        <w:t xml:space="preserve"> relatively stable across the years</w:t>
      </w:r>
      <w:r w:rsidR="00652ED4" w:rsidRPr="00F16CE9">
        <w:t xml:space="preserve"> </w:t>
      </w:r>
      <w:r w:rsidR="009400F1" w:rsidRPr="00F16CE9">
        <w:t>(</w:t>
      </w:r>
      <w:r w:rsidR="00105EA9" w:rsidRPr="00F16CE9">
        <w:t xml:space="preserve">Figure </w:t>
      </w:r>
      <w:r w:rsidR="005D710A">
        <w:t>8</w:t>
      </w:r>
      <w:r w:rsidR="004A5234" w:rsidRPr="00F16CE9">
        <w:t xml:space="preserve">). </w:t>
      </w:r>
      <w:r w:rsidR="009400F1" w:rsidRPr="00F16CE9">
        <w:t xml:space="preserve">For </w:t>
      </w:r>
      <w:r w:rsidR="000D45FE" w:rsidRPr="00F16CE9">
        <w:t xml:space="preserve">the most recent year, </w:t>
      </w:r>
      <w:r w:rsidR="009400F1" w:rsidRPr="00F16CE9">
        <w:t xml:space="preserve">2013, the false negative rate is estimated at </w:t>
      </w:r>
      <w:r w:rsidR="00105EA9" w:rsidRPr="00F16CE9">
        <w:t>33-38</w:t>
      </w:r>
      <w:r w:rsidR="009400F1" w:rsidRPr="00F16CE9">
        <w:t xml:space="preserve">%. </w:t>
      </w:r>
      <w:r>
        <w:t>These results indicate</w:t>
      </w:r>
      <w:r w:rsidR="00097538" w:rsidRPr="00F16CE9">
        <w:t xml:space="preserve"> that the estimated false negative rate</w:t>
      </w:r>
      <w:r w:rsidR="0050039B">
        <w:t xml:space="preserve">, </w:t>
      </w:r>
      <w:r w:rsidR="0050039B" w:rsidRPr="00F16CE9">
        <w:t>when taken across all years</w:t>
      </w:r>
      <w:r w:rsidR="0050039B">
        <w:t>,</w:t>
      </w:r>
      <w:r w:rsidR="00097538" w:rsidRPr="00F16CE9">
        <w:t xml:space="preserve"> is larger than the base rate </w:t>
      </w:r>
      <w:r w:rsidR="00105EA9" w:rsidRPr="00F16CE9">
        <w:t xml:space="preserve">of 20% </w:t>
      </w:r>
      <w:r w:rsidR="00097538" w:rsidRPr="00F16CE9">
        <w:t>by a factor of 1.</w:t>
      </w:r>
      <w:r w:rsidR="00105EA9" w:rsidRPr="00F16CE9">
        <w:t>85</w:t>
      </w:r>
      <w:r w:rsidR="00097538" w:rsidRPr="00F16CE9">
        <w:t>-</w:t>
      </w:r>
      <w:r w:rsidR="00105EA9" w:rsidRPr="00F16CE9">
        <w:t>2.25</w:t>
      </w:r>
      <w:r w:rsidR="007A4587">
        <w:t xml:space="preserve"> and corroborates the stability of the false negative effect</w:t>
      </w:r>
      <w:r w:rsidR="00097538" w:rsidRPr="00F16CE9">
        <w:t>.</w:t>
      </w:r>
    </w:p>
    <w:p w14:paraId="4EB8006A" w14:textId="77777777" w:rsidR="000011C8" w:rsidRPr="00F16CE9" w:rsidRDefault="000011C8" w:rsidP="00B21323">
      <w:pPr>
        <w:ind w:firstLine="567"/>
        <w:jc w:val="center"/>
        <w:rPr>
          <w:b/>
        </w:rPr>
      </w:pPr>
      <w:r w:rsidRPr="00F16CE9">
        <w:rPr>
          <w:b/>
        </w:rPr>
        <w:t>Discussion</w:t>
      </w:r>
    </w:p>
    <w:p w14:paraId="39844C38" w14:textId="60CCDEB9" w:rsidR="00ED3EA2" w:rsidRDefault="005D710A" w:rsidP="00DA5355">
      <w:pPr>
        <w:ind w:firstLine="567"/>
      </w:pPr>
      <w:r>
        <w:t xml:space="preserve">The current paper investigated whether </w:t>
      </w:r>
      <w:proofErr w:type="spellStart"/>
      <w:r>
        <w:t>nonsignificant</w:t>
      </w:r>
      <w:proofErr w:type="spellEnd"/>
      <w:r>
        <w:t xml:space="preserve"> results in eight major psychological science </w:t>
      </w:r>
      <w:r w:rsidR="00ED3EA2">
        <w:t>journals deviate</w:t>
      </w:r>
      <w:r>
        <w:t xml:space="preserve"> from </w:t>
      </w:r>
      <w:r w:rsidR="00ED3EA2">
        <w:t xml:space="preserve">what would be expected under </w:t>
      </w:r>
      <w:r>
        <w:rPr>
          <w:i/>
        </w:rPr>
        <w:t>H</w:t>
      </w:r>
      <w:r>
        <w:rPr>
          <w:i/>
          <w:vertAlign w:val="subscript"/>
        </w:rPr>
        <w:t>0</w:t>
      </w:r>
      <w:r w:rsidR="00610BED">
        <w:t>,</w:t>
      </w:r>
      <w:r w:rsidR="00196C42">
        <w:t xml:space="preserve"> to inspect for </w:t>
      </w:r>
      <w:r>
        <w:lastRenderedPageBreak/>
        <w:t xml:space="preserve">false negatives. </w:t>
      </w:r>
      <w:r w:rsidR="00ED3EA2">
        <w:t xml:space="preserve">Under </w:t>
      </w:r>
      <w:r w:rsidR="00ED3EA2">
        <w:rPr>
          <w:i/>
        </w:rPr>
        <w:t>H</w:t>
      </w:r>
      <w:r w:rsidR="00ED3EA2">
        <w:rPr>
          <w:i/>
          <w:vertAlign w:val="subscript"/>
        </w:rPr>
        <w:t>0</w:t>
      </w:r>
      <w:r w:rsidR="00ED3EA2">
        <w:t xml:space="preserve">, the uniform </w:t>
      </w:r>
      <w:r w:rsidR="00ED3EA2">
        <w:rPr>
          <w:i/>
        </w:rPr>
        <w:t>P-</w:t>
      </w:r>
      <w:r w:rsidR="00ED3EA2">
        <w:t>value distribution was used to develop two test procedures to test for false negatives.</w:t>
      </w:r>
      <w:r w:rsidR="00ED3EA2">
        <w:rPr>
          <w:i/>
        </w:rPr>
        <w:t xml:space="preserve"> </w:t>
      </w:r>
      <w:r>
        <w:t xml:space="preserve">To inspect whether </w:t>
      </w:r>
      <w:proofErr w:type="spellStart"/>
      <w:r w:rsidR="00ED3EA2">
        <w:t>nonsignificant</w:t>
      </w:r>
      <w:proofErr w:type="spellEnd"/>
      <w:r w:rsidR="00ED3EA2">
        <w:t xml:space="preserve"> results from </w:t>
      </w:r>
      <w:r>
        <w:t xml:space="preserve">a set of papers </w:t>
      </w:r>
      <w:r w:rsidR="00ED3EA2">
        <w:t xml:space="preserve">show indication for false negatives, a procedure to compute the expected </w:t>
      </w:r>
      <w:r w:rsidR="00ED3EA2">
        <w:rPr>
          <w:i/>
        </w:rPr>
        <w:t>H</w:t>
      </w:r>
      <w:r w:rsidR="00ED3EA2">
        <w:rPr>
          <w:i/>
          <w:vertAlign w:val="subscript"/>
        </w:rPr>
        <w:t>0</w:t>
      </w:r>
      <w:r w:rsidR="00ED3EA2">
        <w:rPr>
          <w:i/>
        </w:rPr>
        <w:t xml:space="preserve"> </w:t>
      </w:r>
      <w:r w:rsidR="00ED3EA2">
        <w:t xml:space="preserve">effect distribution was proposed. To inspect whether </w:t>
      </w:r>
      <w:proofErr w:type="spellStart"/>
      <w:r w:rsidR="00ED3EA2">
        <w:t>nonsignificant</w:t>
      </w:r>
      <w:proofErr w:type="spellEnd"/>
      <w:r w:rsidR="00ED3EA2">
        <w:t xml:space="preserve"> results from one paper indicate a false negative, the Fisher method was proposed. The </w:t>
      </w:r>
      <w:r w:rsidR="00610BED">
        <w:t>sensitivity</w:t>
      </w:r>
      <w:r w:rsidR="00ED3EA2">
        <w:t xml:space="preserve"> of the Fisher method </w:t>
      </w:r>
      <w:r w:rsidR="00DA5355">
        <w:t xml:space="preserve">to detect false negatives </w:t>
      </w:r>
      <w:r w:rsidR="00ED3EA2">
        <w:t xml:space="preserve">was investigated, and the false negative effect and the proportion of false negatives were estimated. </w:t>
      </w:r>
    </w:p>
    <w:p w14:paraId="623452B8" w14:textId="429E69CF" w:rsidR="00CD3DD2" w:rsidRPr="00F16CE9" w:rsidRDefault="00DA5355" w:rsidP="00B21323">
      <w:pPr>
        <w:ind w:firstLine="567"/>
      </w:pPr>
      <w:r>
        <w:t>The results of this investigation show that there is strong evidence for false negatives across all eight major journals in psychological science. The Fisher method proved a sensitive test to inspect for false negatives in our simulation study (se</w:t>
      </w:r>
      <w:r w:rsidR="00610BED">
        <w:t>e Table 3). A</w:t>
      </w:r>
      <w:r>
        <w:t xml:space="preserve">pplying the Fisher method to the observed results from the eight journals indicated that 66.7% of all papers that report </w:t>
      </w:r>
      <w:proofErr w:type="spellStart"/>
      <w:r>
        <w:t>nonsignificant</w:t>
      </w:r>
      <w:proofErr w:type="spellEnd"/>
      <w:r>
        <w:t xml:space="preserve"> results are possibly false negative (Table 4). Journals differed in the proportion of possibly false negative results, where proportions were at least ~50% and at most ~80%. </w:t>
      </w:r>
      <w:r w:rsidR="0073686F">
        <w:t xml:space="preserve">Estimates of false negative effects and false negative rates indicated that this has been highly similar across the last 30 years, which indicates that the problem of false negatives has not been resolved. </w:t>
      </w:r>
      <w:r w:rsidR="00FE3169">
        <w:t xml:space="preserve">We estimated the </w:t>
      </w:r>
      <w:r w:rsidR="00610BED">
        <w:t xml:space="preserve">true </w:t>
      </w:r>
      <w:r w:rsidR="00FE3169">
        <w:t xml:space="preserve">false negative rate across the entire set of results at 37-45%. </w:t>
      </w:r>
      <w:r w:rsidR="00B25AE8"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B25AE8" w:rsidRPr="00F16CE9">
        <w:fldChar w:fldCharType="separate"/>
      </w:r>
      <w:r w:rsidR="00B25AE8" w:rsidRPr="00F16CE9">
        <w:rPr>
          <w:noProof/>
        </w:rPr>
        <w:t>Fiedler et al. (2012)</w:t>
      </w:r>
      <w:r w:rsidR="00B25AE8" w:rsidRPr="00F16CE9">
        <w:fldChar w:fldCharType="end"/>
      </w:r>
      <w:r w:rsidR="00B25AE8" w:rsidRPr="00F16CE9">
        <w:t xml:space="preserve"> provide</w:t>
      </w:r>
      <w:r w:rsidR="0073686F">
        <w:t>d</w:t>
      </w:r>
      <w:r w:rsidR="00B25AE8" w:rsidRPr="00F16CE9">
        <w:t xml:space="preserve"> thorough argumentation for increased attention to false negatives </w:t>
      </w:r>
      <w:r w:rsidR="00B25AE8">
        <w:t>and t</w:t>
      </w:r>
      <w:r w:rsidR="00CD3DD2" w:rsidRPr="00F16CE9">
        <w:t xml:space="preserve">his paper </w:t>
      </w:r>
      <w:r w:rsidR="00610BED">
        <w:t>provide evidence that this call is warranted.</w:t>
      </w:r>
      <w:r w:rsidR="00867B7D" w:rsidRPr="00F16CE9">
        <w:t xml:space="preserve"> </w:t>
      </w:r>
    </w:p>
    <w:p w14:paraId="2EBB554D" w14:textId="63C436E0" w:rsidR="005B7F8A" w:rsidRPr="00F16CE9" w:rsidRDefault="005B7F8A" w:rsidP="00B21323">
      <w:pPr>
        <w:rPr>
          <w:b/>
        </w:rPr>
      </w:pPr>
      <w:commentRangeStart w:id="2"/>
      <w:r w:rsidRPr="00F16CE9">
        <w:rPr>
          <w:b/>
        </w:rPr>
        <w:t>Limitations</w:t>
      </w:r>
      <w:commentRangeEnd w:id="2"/>
      <w:r w:rsidR="00196C42">
        <w:rPr>
          <w:rStyle w:val="CommentReference"/>
        </w:rPr>
        <w:commentReference w:id="2"/>
      </w:r>
    </w:p>
    <w:p w14:paraId="7193CB2A" w14:textId="144013B2" w:rsidR="00CD3DD2" w:rsidRPr="00F16CE9" w:rsidRDefault="00CD3DD2" w:rsidP="00B21323">
      <w:pPr>
        <w:ind w:firstLine="567"/>
      </w:pPr>
      <w:r w:rsidRPr="00F16CE9">
        <w:t xml:space="preserve">Before discussing </w:t>
      </w:r>
      <w:r w:rsidR="005B7F8A" w:rsidRPr="00F16CE9">
        <w:t>further</w:t>
      </w:r>
      <w:r w:rsidRPr="00F16CE9">
        <w:t xml:space="preserve"> implications of these findings, some</w:t>
      </w:r>
      <w:r w:rsidR="00C34313" w:rsidRPr="00F16CE9">
        <w:t xml:space="preserve"> possible</w:t>
      </w:r>
      <w:r w:rsidRPr="00F16CE9">
        <w:t xml:space="preserve"> caveats need to be addressed. </w:t>
      </w:r>
      <w:r w:rsidR="00D1671E" w:rsidRPr="00F16CE9">
        <w:t xml:space="preserve">These are related to </w:t>
      </w:r>
      <w:r w:rsidR="003239CB" w:rsidRPr="00F16CE9">
        <w:t xml:space="preserve">the way </w:t>
      </w:r>
      <w:proofErr w:type="spellStart"/>
      <w:r w:rsidR="003239CB" w:rsidRPr="00F16CE9">
        <w:t>statcheck</w:t>
      </w:r>
      <w:proofErr w:type="spellEnd"/>
      <w:r w:rsidR="003239CB" w:rsidRPr="00F16CE9">
        <w:t xml:space="preserve"> </w:t>
      </w:r>
      <w:r w:rsidR="003239CB" w:rsidRPr="00F16CE9">
        <w:fldChar w:fldCharType="begin" w:fldLock="1"/>
      </w:r>
      <w:r w:rsidR="00546280">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rsidRPr="00F16CE9">
        <w:fldChar w:fldCharType="separate"/>
      </w:r>
      <w:r w:rsidR="003239CB" w:rsidRPr="00F16CE9">
        <w:rPr>
          <w:noProof/>
        </w:rPr>
        <w:t>(Epskamp &amp; Nuijten, 2013)</w:t>
      </w:r>
      <w:r w:rsidR="003239CB" w:rsidRPr="00F16CE9">
        <w:fldChar w:fldCharType="end"/>
      </w:r>
      <w:r w:rsidR="003239CB" w:rsidRPr="00F16CE9">
        <w:t xml:space="preserve"> extracts test statistics</w:t>
      </w:r>
      <w:r w:rsidR="003C40B9" w:rsidRPr="00F16CE9">
        <w:t>,</w:t>
      </w:r>
      <w:r w:rsidR="003239CB" w:rsidRPr="00F16CE9">
        <w:t xml:space="preserve"> </w:t>
      </w:r>
      <w:r w:rsidR="00112D52">
        <w:t xml:space="preserve">whether </w:t>
      </w:r>
      <w:r w:rsidR="00B33AD2">
        <w:t xml:space="preserve">possible </w:t>
      </w:r>
      <w:r w:rsidR="00610BED">
        <w:t xml:space="preserve">dependency of </w:t>
      </w:r>
      <w:r w:rsidR="00610BED">
        <w:rPr>
          <w:i/>
        </w:rPr>
        <w:t>P-</w:t>
      </w:r>
      <w:r w:rsidR="00610BED">
        <w:t>values poses a threat to the validity of results</w:t>
      </w:r>
      <w:r w:rsidR="009F2F95" w:rsidRPr="00F16CE9">
        <w:t>, and the estimation procedure for the false negative rate</w:t>
      </w:r>
      <w:r w:rsidR="005434E4" w:rsidRPr="00F16CE9">
        <w:t>.</w:t>
      </w:r>
    </w:p>
    <w:p w14:paraId="5E6455CB" w14:textId="77777777" w:rsidR="00546280" w:rsidRDefault="000A6576" w:rsidP="00B21323">
      <w:pPr>
        <w:ind w:firstLine="567"/>
      </w:pPr>
      <w:r w:rsidRPr="00F16CE9">
        <w:t xml:space="preserve">First, </w:t>
      </w:r>
      <w:proofErr w:type="spellStart"/>
      <w:r w:rsidRPr="00F16CE9">
        <w:t>s</w:t>
      </w:r>
      <w:r w:rsidR="003239CB" w:rsidRPr="00F16CE9">
        <w:t>tatcheck</w:t>
      </w:r>
      <w:proofErr w:type="spellEnd"/>
      <w:r w:rsidR="003239CB" w:rsidRPr="00F16CE9">
        <w:t xml:space="preserve"> extracts inline, APA style reported test statistics, but does not include results included from tables or </w:t>
      </w:r>
      <w:r w:rsidR="00B25AE8">
        <w:t xml:space="preserve">results </w:t>
      </w:r>
      <w:r w:rsidR="003239CB" w:rsidRPr="00F16CE9">
        <w:t xml:space="preserve">that are not reported as the APA prescribes. Even </w:t>
      </w:r>
      <w:r w:rsidR="003239CB" w:rsidRPr="00F16CE9">
        <w:lastRenderedPageBreak/>
        <w:t xml:space="preserve">though factorial experiments are common </w:t>
      </w:r>
      <w:r w:rsidR="00B25AE8" w:rsidRPr="00F16CE9">
        <w:t>in several fields of psychological science</w:t>
      </w:r>
      <w:r w:rsidR="00B25AE8">
        <w:t xml:space="preserve">, which are </w:t>
      </w:r>
      <w:r w:rsidR="003239CB" w:rsidRPr="00F16CE9">
        <w:t>most oft</w:t>
      </w:r>
      <w:r w:rsidR="005C2617" w:rsidRPr="00F16CE9">
        <w:t>en represented with inline test results</w:t>
      </w:r>
      <w:r w:rsidR="003239CB" w:rsidRPr="00F16CE9">
        <w:t xml:space="preserve">, some </w:t>
      </w:r>
      <w:r w:rsidR="00B25AE8">
        <w:t xml:space="preserve">fields </w:t>
      </w:r>
      <w:r w:rsidR="003239CB" w:rsidRPr="00F16CE9">
        <w:t xml:space="preserve">use regression models that are more aptly summarized in table form. Such tables are not included </w:t>
      </w:r>
      <w:r w:rsidR="00B25AE8">
        <w:t xml:space="preserve">in the results extracted </w:t>
      </w:r>
      <w:r w:rsidR="003239CB" w:rsidRPr="00F16CE9">
        <w:t xml:space="preserve">by </w:t>
      </w:r>
      <w:proofErr w:type="spellStart"/>
      <w:r w:rsidR="003239CB" w:rsidRPr="00F16CE9">
        <w:t>statcheck</w:t>
      </w:r>
      <w:proofErr w:type="spellEnd"/>
      <w:r w:rsidR="003239CB" w:rsidRPr="00F16CE9">
        <w:t xml:space="preserve">, because they do not provide the necessary information to </w:t>
      </w:r>
      <w:proofErr w:type="spellStart"/>
      <w:r w:rsidR="003239CB" w:rsidRPr="00F16CE9">
        <w:t>recompute</w:t>
      </w:r>
      <w:proofErr w:type="spellEnd"/>
      <w:r w:rsidR="003239CB" w:rsidRPr="00F16CE9">
        <w:t xml:space="preserve"> </w:t>
      </w:r>
      <w:r w:rsidR="003239CB" w:rsidRPr="00F16CE9">
        <w:rPr>
          <w:i/>
        </w:rPr>
        <w:t>P</w:t>
      </w:r>
      <w:r w:rsidR="003239CB" w:rsidRPr="00F16CE9">
        <w:t xml:space="preserve">-values. For example, a regression </w:t>
      </w:r>
      <w:r w:rsidRPr="00F16CE9">
        <w:t>table</w:t>
      </w:r>
      <w:r w:rsidR="003239CB" w:rsidRPr="00F16CE9">
        <w:t xml:space="preserve"> might provide a </w:t>
      </w:r>
      <w:r w:rsidR="003239CB" w:rsidRPr="00F16CE9">
        <w:rPr>
          <w:i/>
        </w:rPr>
        <w:t>t-</w:t>
      </w:r>
      <w:r w:rsidR="003239CB" w:rsidRPr="00F16CE9">
        <w:t xml:space="preserve">value for </w:t>
      </w:r>
      <w:r w:rsidR="00112D52">
        <w:t xml:space="preserve">the included </w:t>
      </w:r>
      <w:r w:rsidR="003239CB" w:rsidRPr="00F16CE9">
        <w:t>predictor</w:t>
      </w:r>
      <w:r w:rsidR="00112D52">
        <w:t>s</w:t>
      </w:r>
      <w:r w:rsidR="003239CB" w:rsidRPr="00F16CE9">
        <w:t xml:space="preserve">, but no degrees of freedom and only an asterisk for significance. Considering that </w:t>
      </w:r>
      <w:proofErr w:type="spellStart"/>
      <w:r w:rsidR="003239CB" w:rsidRPr="00F16CE9">
        <w:t>statcheck’s</w:t>
      </w:r>
      <w:proofErr w:type="spellEnd"/>
      <w:r w:rsidR="003239CB" w:rsidRPr="00F16CE9">
        <w:t xml:space="preserve"> main aim is to </w:t>
      </w:r>
      <w:proofErr w:type="spellStart"/>
      <w:r w:rsidR="003239CB" w:rsidRPr="00F16CE9">
        <w:t>recompute</w:t>
      </w:r>
      <w:proofErr w:type="spellEnd"/>
      <w:r w:rsidR="003239CB" w:rsidRPr="00F16CE9">
        <w:t xml:space="preserve"> </w:t>
      </w:r>
      <w:r w:rsidR="00B25AE8">
        <w:t xml:space="preserve">and check reported </w:t>
      </w:r>
      <w:r w:rsidR="00B25AE8">
        <w:rPr>
          <w:i/>
        </w:rPr>
        <w:t>P-</w:t>
      </w:r>
      <w:r w:rsidR="00B25AE8">
        <w:t>values</w:t>
      </w:r>
      <w:r w:rsidR="003239CB" w:rsidRPr="00F16CE9">
        <w:t xml:space="preserve">, it makes sense </w:t>
      </w:r>
      <w:r w:rsidR="00B25AE8">
        <w:t xml:space="preserve">that such incomplete data </w:t>
      </w:r>
      <w:r w:rsidR="003239CB" w:rsidRPr="00F16CE9">
        <w:t xml:space="preserve">are not included. </w:t>
      </w:r>
    </w:p>
    <w:p w14:paraId="2D8A5DB3" w14:textId="7DC9B118" w:rsidR="003239CB" w:rsidRPr="00F16CE9" w:rsidRDefault="00546280" w:rsidP="00B21323">
      <w:pPr>
        <w:ind w:firstLine="567"/>
      </w:pPr>
      <w:r>
        <w:t xml:space="preserve">Second, </w:t>
      </w:r>
      <w:proofErr w:type="spellStart"/>
      <w:r w:rsidR="002E736B" w:rsidRPr="00F16CE9">
        <w:t>statcheck</w:t>
      </w:r>
      <w:proofErr w:type="spellEnd"/>
      <w:r w:rsidR="002E736B" w:rsidRPr="00F16CE9">
        <w:t xml:space="preserve"> extracts test statistics </w:t>
      </w:r>
      <w:r>
        <w:t xml:space="preserve">from an article but </w:t>
      </w:r>
      <w:r w:rsidR="002E736B" w:rsidRPr="00F16CE9">
        <w:t>does not inspect the origins of the test statistics</w:t>
      </w:r>
      <w:r w:rsidR="000A6576" w:rsidRPr="00F16CE9">
        <w:t xml:space="preserve"> (e.g., different studies within a paper)</w:t>
      </w:r>
      <w:r w:rsidR="002E736B" w:rsidRPr="00F16CE9">
        <w:t xml:space="preserve">. </w:t>
      </w:r>
      <w:r>
        <w:t xml:space="preserve">As a result, </w:t>
      </w:r>
      <w:r>
        <w:rPr>
          <w:i/>
        </w:rPr>
        <w:t>P</w:t>
      </w:r>
      <w:r>
        <w:t xml:space="preserve">-values extracted from one paper might be from one study, resulting in dependency between test results. </w:t>
      </w:r>
      <w:r>
        <w:fldChar w:fldCharType="begin" w:fldLock="1"/>
      </w:r>
      <w:r>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 (</w:t>
      </w:r>
      <w:r w:rsidRPr="00546280">
        <w:rPr>
          <w:noProof/>
        </w:rPr>
        <w:t>2013)</w:t>
      </w:r>
      <w:r>
        <w:fldChar w:fldCharType="end"/>
      </w:r>
      <w:r>
        <w:t xml:space="preserve"> has illustrated </w:t>
      </w:r>
      <w:r w:rsidR="00B33AD2">
        <w:t xml:space="preserve">that </w:t>
      </w:r>
      <w:r>
        <w:t xml:space="preserve">uniformity does not hold for </w:t>
      </w:r>
      <w:r>
        <w:rPr>
          <w:i/>
        </w:rPr>
        <w:t>H</w:t>
      </w:r>
      <w:r>
        <w:rPr>
          <w:i/>
          <w:vertAlign w:val="subscript"/>
        </w:rPr>
        <w:t>0</w:t>
      </w:r>
      <w:r>
        <w:rPr>
          <w:i/>
        </w:rPr>
        <w:t xml:space="preserve"> </w:t>
      </w:r>
      <w:r>
        <w:t xml:space="preserve">when </w:t>
      </w:r>
      <w:r>
        <w:rPr>
          <w:i/>
        </w:rPr>
        <w:t>P-</w:t>
      </w:r>
      <w:r>
        <w:t xml:space="preserve">values are dependent. Based on the </w:t>
      </w:r>
      <w:proofErr w:type="spellStart"/>
      <w:r>
        <w:t>intraclass</w:t>
      </w:r>
      <w:proofErr w:type="spellEnd"/>
      <w:r>
        <w:t xml:space="preserve"> correlation (ICC), we can inspect how much dependency is present for the </w:t>
      </w:r>
      <w:r>
        <w:rPr>
          <w:i/>
        </w:rPr>
        <w:t>P-</w:t>
      </w:r>
      <w:r>
        <w:t xml:space="preserve">values within a paper. </w:t>
      </w:r>
      <w:r w:rsidR="00D34CAF">
        <w:t xml:space="preserve">If ICC = 1, this indicates full dependency, whereas ICC = 0 </w:t>
      </w:r>
      <w:r w:rsidR="00B33AD2">
        <w:t>indicates full independence</w:t>
      </w:r>
      <w:r w:rsidR="00D34CAF">
        <w:t xml:space="preserve">. For the set of observed results, the ICC for </w:t>
      </w:r>
      <w:r>
        <w:rPr>
          <w:i/>
        </w:rPr>
        <w:t>P-</w:t>
      </w:r>
      <w:r>
        <w:t xml:space="preserve">values </w:t>
      </w:r>
      <w:r w:rsidR="00D34CAF">
        <w:t xml:space="preserve">was .001, indicating </w:t>
      </w:r>
      <w:r w:rsidR="00EE7C0C">
        <w:t xml:space="preserve">near full </w:t>
      </w:r>
      <w:r w:rsidR="00D34CAF">
        <w:t xml:space="preserve">independence of </w:t>
      </w:r>
      <w:r w:rsidR="00D34CAF">
        <w:rPr>
          <w:i/>
        </w:rPr>
        <w:t>P-</w:t>
      </w:r>
      <w:r w:rsidR="00D34CAF">
        <w:t>values within a paper. In other words, the assumption of independent test results was not violated and is of no further concern.</w:t>
      </w:r>
    </w:p>
    <w:p w14:paraId="00D808B7" w14:textId="1B58F372" w:rsidR="009E0301" w:rsidRPr="00F16CE9" w:rsidRDefault="00C34313" w:rsidP="00B21323">
      <w:pPr>
        <w:ind w:firstLine="567"/>
      </w:pPr>
      <w:r w:rsidRPr="00F16CE9">
        <w:t xml:space="preserve">Lastly, the </w:t>
      </w:r>
      <w:r w:rsidR="006906F1">
        <w:t>model</w:t>
      </w:r>
      <w:r w:rsidR="00D34CAF">
        <w:t>s</w:t>
      </w:r>
      <w:r w:rsidRPr="00F16CE9">
        <w:t xml:space="preserve"> used </w:t>
      </w:r>
      <w:r w:rsidR="006906F1">
        <w:t xml:space="preserve">to estimate the </w:t>
      </w:r>
      <w:r w:rsidR="00D34CAF">
        <w:t xml:space="preserve">expected frequency </w:t>
      </w:r>
      <w:r w:rsidRPr="00F16CE9">
        <w:t xml:space="preserve">of </w:t>
      </w:r>
      <w:r w:rsidR="00D34CAF">
        <w:t xml:space="preserve">significant </w:t>
      </w:r>
      <w:r w:rsidR="008D175C" w:rsidRPr="00F16CE9">
        <w:t>Fisher method</w:t>
      </w:r>
      <w:r w:rsidR="00D34CAF">
        <w:t xml:space="preserve"> results</w:t>
      </w:r>
      <w:r w:rsidR="00FE3169">
        <w:t>, and subsequently the proportion of true indications for false negatives,</w:t>
      </w:r>
      <w:r w:rsidR="00D34CAF">
        <w:t xml:space="preserve"> </w:t>
      </w:r>
      <w:r w:rsidR="00EC3C49">
        <w:t>were</w:t>
      </w:r>
      <w:r w:rsidR="00D34CAF">
        <w:t xml:space="preserve"> assumed to be equal across all years. It is possible that the </w:t>
      </w:r>
      <w:r w:rsidR="00EC3C49">
        <w:t xml:space="preserve">stable false negative rate is partly due to this assumption. </w:t>
      </w:r>
      <w:r w:rsidR="00D34CAF">
        <w:t>However, in hindsight,</w:t>
      </w:r>
      <w:r w:rsidR="00EC3C49">
        <w:t xml:space="preserve"> results </w:t>
      </w:r>
      <w:r w:rsidR="00BE16B5">
        <w:t xml:space="preserve">(false negative effect, sample size and false negative rate) </w:t>
      </w:r>
      <w:r w:rsidR="00EC3C49">
        <w:t xml:space="preserve">corroborate each other in their stability, affirming the result that false negatives occur approximately just as frequently in recent years as they did in the previous decades. Hence, this concern is ameliorated </w:t>
      </w:r>
      <w:r w:rsidR="00BE16B5">
        <w:t>by corroboration of the trend</w:t>
      </w:r>
      <w:r w:rsidR="00EE7C0C">
        <w:t xml:space="preserve">. </w:t>
      </w:r>
    </w:p>
    <w:p w14:paraId="12ADB60C" w14:textId="79C66444" w:rsidR="003E6F67" w:rsidRPr="00F16CE9" w:rsidRDefault="003E6F67" w:rsidP="00660B71">
      <w:pPr>
        <w:rPr>
          <w:b/>
        </w:rPr>
      </w:pPr>
      <w:r w:rsidRPr="00F16CE9">
        <w:rPr>
          <w:b/>
        </w:rPr>
        <w:t>Implications</w:t>
      </w:r>
    </w:p>
    <w:p w14:paraId="42B90062" w14:textId="0AE4D36F" w:rsidR="00516A52" w:rsidRDefault="00D82260" w:rsidP="00660B71">
      <w:pPr>
        <w:ind w:firstLine="567"/>
      </w:pPr>
      <w:r w:rsidRPr="00F16CE9">
        <w:lastRenderedPageBreak/>
        <w:t xml:space="preserve">In recent years false positive errors have received </w:t>
      </w:r>
      <w:r w:rsidR="00F9285D" w:rsidRPr="00F16CE9">
        <w:t>much</w:t>
      </w:r>
      <w:r w:rsidRPr="00F16CE9">
        <w:t xml:space="preserve"> attention, </w:t>
      </w:r>
      <w:r w:rsidR="003407F3" w:rsidRPr="00F16CE9">
        <w:t>where</w:t>
      </w:r>
      <w:r w:rsidR="00F9285D" w:rsidRPr="00F16CE9">
        <w:t>as</w:t>
      </w:r>
      <w:r w:rsidR="003407F3" w:rsidRPr="00F16CE9">
        <w:t xml:space="preserve"> o</w:t>
      </w:r>
      <w:r w:rsidRPr="00F16CE9">
        <w:t xml:space="preserve">nly a few papers have </w:t>
      </w:r>
      <w:r w:rsidR="00F9285D" w:rsidRPr="00F16CE9">
        <w:t>paid attention to</w:t>
      </w:r>
      <w:r w:rsidRPr="00F16CE9">
        <w:t xml:space="preserve"> the importance of false negatives explicitly </w:t>
      </w:r>
      <w:r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"manualFormatting" : "(e.g., Fiedler et al., 2012; Lakens &amp; Evers, 2014)", "previouslyFormattedCitation" : "(Fiedler et al., 2012; Lakens &amp; Evers, 2014)" }, "properties" : { "noteIndex" : 0 }, "schema" : "https://github.com/citation-style-language/schema/raw/master/csl-citation.json" }</w:instrText>
      </w:r>
      <w:r w:rsidRPr="00F16CE9">
        <w:fldChar w:fldCharType="separate"/>
      </w:r>
      <w:r w:rsidRPr="00F16CE9">
        <w:rPr>
          <w:noProof/>
        </w:rPr>
        <w:t>(</w:t>
      </w:r>
      <w:r w:rsidR="006906F1">
        <w:rPr>
          <w:noProof/>
        </w:rPr>
        <w:t xml:space="preserve">e.g., </w:t>
      </w:r>
      <w:r w:rsidRPr="00F16CE9">
        <w:rPr>
          <w:noProof/>
        </w:rPr>
        <w:t>Fiedler et al., 2012; Lakens &amp; Evers, 2014)</w:t>
      </w:r>
      <w:r w:rsidRPr="00F16CE9">
        <w:fldChar w:fldCharType="end"/>
      </w:r>
      <w:r w:rsidR="003407F3" w:rsidRPr="00F16CE9">
        <w:t>. I</w:t>
      </w:r>
      <w:r w:rsidRPr="00F16CE9">
        <w:t>mplicitly</w:t>
      </w:r>
      <w:r w:rsidR="003407F3" w:rsidRPr="00F16CE9">
        <w:t>,</w:t>
      </w:r>
      <w:r w:rsidRPr="00F16CE9">
        <w:t xml:space="preserve"> the </w:t>
      </w:r>
      <w:r w:rsidR="004037FB" w:rsidRPr="00F16CE9">
        <w:t xml:space="preserve">importance put </w:t>
      </w:r>
      <w:r w:rsidRPr="00F16CE9">
        <w:t xml:space="preserve">on power in replications </w:t>
      </w:r>
      <w:r w:rsidR="004037FB" w:rsidRPr="00F16CE9">
        <w:fldChar w:fldCharType="begin" w:fldLock="1"/>
      </w:r>
      <w:r w:rsidR="00546280">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rsidRPr="00F16CE9">
        <w:fldChar w:fldCharType="separate"/>
      </w:r>
      <w:r w:rsidR="004037FB" w:rsidRPr="00F16CE9">
        <w:rPr>
          <w:noProof/>
        </w:rPr>
        <w:t>(Brandt et al., 2013)</w:t>
      </w:r>
      <w:r w:rsidR="004037FB" w:rsidRPr="00F16CE9">
        <w:fldChar w:fldCharType="end"/>
      </w:r>
      <w:r w:rsidR="004037FB" w:rsidRPr="00F16CE9">
        <w:t xml:space="preserve"> </w:t>
      </w:r>
      <w:r w:rsidRPr="00F16CE9">
        <w:t xml:space="preserve">was </w:t>
      </w:r>
      <w:r w:rsidR="004037FB" w:rsidRPr="00F16CE9">
        <w:t xml:space="preserve">stressing the importance of </w:t>
      </w:r>
      <w:r w:rsidRPr="00F16CE9">
        <w:t>controlling false negatives in replications</w:t>
      </w:r>
      <w:r w:rsidR="00610BED">
        <w:t xml:space="preserve"> and e</w:t>
      </w:r>
      <w:r w:rsidR="003407F3" w:rsidRPr="00F16CE9">
        <w:t xml:space="preserve">ven though these implicit elements have trickled down into </w:t>
      </w:r>
      <w:r w:rsidR="00254531">
        <w:t xml:space="preserve">some </w:t>
      </w:r>
      <w:r w:rsidR="004037FB" w:rsidRPr="00F16CE9">
        <w:t xml:space="preserve">policy changes </w:t>
      </w:r>
      <w:r w:rsidR="004037FB" w:rsidRPr="00F16CE9">
        <w:fldChar w:fldCharType="begin" w:fldLock="1"/>
      </w:r>
      <w:r w:rsidR="00546280">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"manualFormatting" : "(e.g., Eich, 2013; Journal of Experimental Social Psychology, 2014)", "previouslyFormattedCitation" : "(Eich, 2013; Journal of Experimental Social Psychology, 2014)" }, "properties" : { "noteIndex" : 0 }, "schema" : "https://github.com/citation-style-language/schema/raw/master/csl-citation.json" }</w:instrText>
      </w:r>
      <w:r w:rsidR="004037FB" w:rsidRPr="00F16CE9">
        <w:fldChar w:fldCharType="separate"/>
      </w:r>
      <w:r w:rsidR="004037FB" w:rsidRPr="00F16CE9">
        <w:rPr>
          <w:noProof/>
        </w:rPr>
        <w:t>(</w:t>
      </w:r>
      <w:r w:rsidR="00254531">
        <w:rPr>
          <w:noProof/>
        </w:rPr>
        <w:t xml:space="preserve">e.g., </w:t>
      </w:r>
      <w:r w:rsidR="004037FB" w:rsidRPr="00F16CE9">
        <w:rPr>
          <w:noProof/>
        </w:rPr>
        <w:t>Eich, 2013; Journal of Experimental Social Psychology, 2014)</w:t>
      </w:r>
      <w:r w:rsidR="004037FB" w:rsidRPr="00F16CE9">
        <w:fldChar w:fldCharType="end"/>
      </w:r>
      <w:r w:rsidR="004037FB" w:rsidRPr="00F16CE9">
        <w:t>, active discussion of false negative rates</w:t>
      </w:r>
      <w:r w:rsidR="009C42E0" w:rsidRPr="00F16CE9">
        <w:t xml:space="preserve"> beyond the scope of replications</w:t>
      </w:r>
      <w:r w:rsidR="004037FB" w:rsidRPr="00F16CE9">
        <w:t xml:space="preserve"> has </w:t>
      </w:r>
      <w:r w:rsidR="006906F1">
        <w:t xml:space="preserve">lagged </w:t>
      </w:r>
      <w:r w:rsidR="004037FB" w:rsidRPr="00F16CE9">
        <w:t>behind on the discussion</w:t>
      </w:r>
      <w:r w:rsidR="000A6576" w:rsidRPr="00F16CE9">
        <w:t xml:space="preserve"> of false positives</w:t>
      </w:r>
      <w:r w:rsidR="00F9285D" w:rsidRPr="00F16CE9">
        <w:t xml:space="preserve">. This </w:t>
      </w:r>
      <w:r w:rsidR="006906F1">
        <w:t>largely neglects</w:t>
      </w:r>
      <w:r w:rsidR="000A6576" w:rsidRPr="00F16CE9">
        <w:t xml:space="preserve"> previous concern about power </w:t>
      </w:r>
      <w:r w:rsidR="000A6576" w:rsidRPr="00F16CE9">
        <w:fldChar w:fldCharType="begin" w:fldLock="1"/>
      </w:r>
      <w:r w:rsidR="00546280">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"id" : "ITEM-2",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"ITEM-2", "issued" : { "date-parts" : [ [ "2012", "11", "7" ] ] }, "page" : "543-554", "title" : "The rules of the game called psychological science", "type" : "article-journal", "volume" : "7" }, "uris" : [ "http://www.mendeley.com/documents/?uuid=1f069476-7a7c-468e-bb2e-84e5bb636083" ] }, { "id" : "ITEM-3",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"ITEM-3", "issued" : { "date-parts" : [ [ "2011" ] ] }, "page" : "331-348", "title" : "Sample size in psychological research over the past 30 years.", "type" : "article-journal", "volume" : "112" }, "uris" : [ "http://www.mendeley.com/documents/?uuid=ed47f7b9-37a7-4e26-85b9-eebd382da283" ] }, { "id" : "ITEM-4",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"ITEM-4", "issued" : { "date-parts" : [ [ "1989" ] ] }, "page" : "309-316", "title" : "Do studies of statistical power have an effect on the power of studies?", "type" : "article-journal", "volume" : "105" }, "uris" : [ "http://www.mendeley.com/documents/?uuid=b0623e82-96d2-408a-845c-af985e6ca1d0" ] } ], "mendeley" : { "manualFormatting" : "(Bakker, Van Dijk, &amp; Wicherts, 2012; Cohen, 1962; Marszalek, Barber, Kohlhart, &amp; Holmes, 2011; Sedlmeier &amp; Gigerenzer, 1989)", "previouslyFormattedCitation" : "(M. Bakker, Van Dijk, &amp; Wicherts, 2012; Cohen, 1962; Marszalek et al., 2011; Sedlmeier &amp; Gigerenzer, 1989)" }, "properties" : { "noteIndex" : 0 }, "schema" : "https://github.com/citation-style-language/schema/raw/master/csl-citation.json" }</w:instrText>
      </w:r>
      <w:r w:rsidR="000A6576" w:rsidRPr="00F16CE9">
        <w:fldChar w:fldCharType="separate"/>
      </w:r>
      <w:r w:rsidR="000A6576" w:rsidRPr="00F16CE9">
        <w:rPr>
          <w:noProof/>
        </w:rPr>
        <w:t>(Bakker, Van Dijk, &amp; Wicherts, 2012; Cohen, 1962; Marszalek, Barber, Kohlhart, &amp; Holmes, 2011; Sedlmeier &amp; Gigerenzer, 1989)</w:t>
      </w:r>
      <w:r w:rsidR="000A6576" w:rsidRPr="00F16CE9">
        <w:fldChar w:fldCharType="end"/>
      </w:r>
      <w:r w:rsidR="00257B7C">
        <w:t xml:space="preserve">, which was even addressed by an APA Statistical Task Force at the time </w:t>
      </w:r>
      <w:r w:rsidR="00257B7C">
        <w:fldChar w:fldCharType="begin" w:fldLock="1"/>
      </w:r>
      <w:r w:rsidR="00546280">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"previouslyFormattedCitation" : "(Wilkinson &amp; APA Task Force on Statistical Inference, 1999)" }, "properties" : { "noteIndex" : 0 }, "schema" : "https://github.com/citation-style-language/schema/raw/master/csl-citation.json" }</w:instrText>
      </w:r>
      <w:r w:rsidR="00257B7C">
        <w:fldChar w:fldCharType="separate"/>
      </w:r>
      <w:r w:rsidR="00257B7C" w:rsidRPr="00257B7C">
        <w:rPr>
          <w:noProof/>
        </w:rPr>
        <w:t>(Wilkinson &amp; APA Task Force on Statistical Inference, 1999)</w:t>
      </w:r>
      <w:r w:rsidR="00257B7C">
        <w:fldChar w:fldCharType="end"/>
      </w:r>
      <w:r w:rsidR="00257B7C">
        <w:t xml:space="preserve">. Their recommendation of increasing power bore no fruit </w:t>
      </w:r>
      <w:r w:rsidR="00257B7C">
        <w:fldChar w:fldCharType="begin" w:fldLock="1"/>
      </w:r>
      <w:r w:rsidR="00546280">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et al., 2011)" }, "properties" : { "noteIndex" : 0 }, "schema" : "https://github.com/citation-style-language/schema/raw/master/csl-citation.json" }</w:instrText>
      </w:r>
      <w:r w:rsidR="00257B7C">
        <w:fldChar w:fldCharType="separate"/>
      </w:r>
      <w:r w:rsidR="00257B7C" w:rsidRPr="00257B7C">
        <w:rPr>
          <w:noProof/>
        </w:rPr>
        <w:t>(Marszalek et al., 2011)</w:t>
      </w:r>
      <w:r w:rsidR="00257B7C">
        <w:fldChar w:fldCharType="end"/>
      </w:r>
      <w:r w:rsidR="00257B7C">
        <w:t xml:space="preserve"> and our </w:t>
      </w:r>
      <w:r w:rsidR="003407F3" w:rsidRPr="00F16CE9">
        <w:t>results</w:t>
      </w:r>
      <w:r w:rsidR="000A6576" w:rsidRPr="00F16CE9">
        <w:t xml:space="preserve"> confirm </w:t>
      </w:r>
      <w:r w:rsidR="00257B7C">
        <w:t>that the original concern about power/false negatives is unresolved</w:t>
      </w:r>
      <w:r w:rsidR="009C42E0" w:rsidRPr="00F16CE9">
        <w:t>.</w:t>
      </w:r>
      <w:r w:rsidR="00257B7C">
        <w:t xml:space="preserve"> Moreover, the results indicate that there is no reason to </w:t>
      </w:r>
      <w:r w:rsidR="00A75A89">
        <w:t xml:space="preserve">even </w:t>
      </w:r>
      <w:r w:rsidR="00257B7C">
        <w:t>believe the problem has</w:t>
      </w:r>
      <w:r w:rsidR="00A75A89">
        <w:t xml:space="preserve"> been partially solved</w:t>
      </w:r>
      <w:r w:rsidR="00257B7C">
        <w:t xml:space="preserve">. </w:t>
      </w:r>
      <w:r w:rsidR="00A75A89">
        <w:t>Both th</w:t>
      </w:r>
      <w:r w:rsidR="00257B7C">
        <w:t xml:space="preserve">e estimates for the rate- and the degree of false negatives </w:t>
      </w:r>
      <w:r w:rsidR="000427B3">
        <w:t>have</w:t>
      </w:r>
      <w:r w:rsidR="00257B7C">
        <w:t xml:space="preserve"> remained stable from 1985-2013. In other words, there is no reason to believe the problem of false negatives has been resolved, but decreased debate is reason to believe a problem is being neglected.</w:t>
      </w:r>
    </w:p>
    <w:p w14:paraId="2C92444E" w14:textId="6303D4F7" w:rsidR="009E7AE3" w:rsidRPr="00F16CE9" w:rsidRDefault="009E7AE3" w:rsidP="009E7AE3">
      <w:pPr>
        <w:ind w:firstLine="567"/>
      </w:pPr>
      <w:r>
        <w:t xml:space="preserve">However, what has changed is the amount of negative results being reported. </w:t>
      </w:r>
      <w:r w:rsidRPr="00F16CE9">
        <w:t xml:space="preserve">Our data show that more </w:t>
      </w:r>
      <w:proofErr w:type="spellStart"/>
      <w:r w:rsidRPr="00F16CE9">
        <w:t>nonsignificant</w:t>
      </w:r>
      <w:proofErr w:type="spellEnd"/>
      <w:r w:rsidRPr="00F16CE9">
        <w:t xml:space="preserve"> results are reported thro</w:t>
      </w:r>
      <w:r w:rsidR="00C62EE4">
        <w:t>ughout the years (see Figure 4). This is</w:t>
      </w:r>
      <w:r w:rsidRPr="00F16CE9">
        <w:t xml:space="preserve"> contrary to other findings that indicate that relatively more significant results are being reported </w:t>
      </w:r>
      <w:r w:rsidRPr="00F16CE9">
        <w:fldChar w:fldCharType="begin" w:fldLock="1"/>
      </w:r>
      <w:r w:rsidR="00546280">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"10.1007/s11192-011-0494-7", "ISSN" : "0138-9130", "author" : [ { "dropping-particle" : "", "family" : "Fanelli", "given" : "Daniele", "non-dropping-particle" : "", "parse-names" : false, "suffix" : "" } ], "container-title" : "Scientometrics", "id" : "ITEM-3",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Sterling, Rosenbaum, &amp; Weinkam, 1995; Sterling, 1959)" }, "properties" : { "noteIndex" : 0 }, "schema" : "https://github.com/citation-style-language/schema/raw/master/csl-citation.json" }</w:instrText>
      </w:r>
      <w:r w:rsidRPr="00F16CE9">
        <w:fldChar w:fldCharType="separate"/>
      </w:r>
      <w:r w:rsidRPr="00F16CE9">
        <w:rPr>
          <w:noProof/>
        </w:rPr>
        <w:t>(Fanelli, 2011; Sterling, Rosenbaum, &amp; Weinkam, 1995; Sterling, 1959)</w:t>
      </w:r>
      <w:r w:rsidRPr="00F16CE9">
        <w:fldChar w:fldCharType="end"/>
      </w:r>
      <w:r w:rsidRPr="00F16CE9">
        <w:t xml:space="preserve">. </w:t>
      </w:r>
      <w:r>
        <w:t xml:space="preserve">Even though we </w:t>
      </w:r>
      <w:r w:rsidRPr="00F16CE9">
        <w:t xml:space="preserve">note that </w:t>
      </w:r>
      <w:r>
        <w:t xml:space="preserve">other research focused on main results and we focus on results in general, the </w:t>
      </w:r>
      <w:r w:rsidR="00C62EE4">
        <w:t>relative</w:t>
      </w:r>
      <w:r>
        <w:t xml:space="preserve"> number of negative results is increasing and hence the </w:t>
      </w:r>
      <w:r w:rsidR="00C62EE4">
        <w:t>relative</w:t>
      </w:r>
      <w:r>
        <w:t xml:space="preserve"> number of false negatives is increasing</w:t>
      </w:r>
      <w:r w:rsidRPr="00F16CE9">
        <w:t xml:space="preserve">. </w:t>
      </w:r>
      <w:r>
        <w:t xml:space="preserve">If anything, this should increase concern about false negatives, because more false negative </w:t>
      </w:r>
      <w:r w:rsidR="00610BED">
        <w:t>results</w:t>
      </w:r>
      <w:r>
        <w:t xml:space="preserve"> are </w:t>
      </w:r>
      <w:r w:rsidR="00864D47">
        <w:t xml:space="preserve">being </w:t>
      </w:r>
      <w:r>
        <w:t>published and</w:t>
      </w:r>
      <w:r w:rsidR="00610BED">
        <w:t xml:space="preserve"> valuable</w:t>
      </w:r>
      <w:r>
        <w:t xml:space="preserve"> </w:t>
      </w:r>
      <w:r w:rsidR="00610BED">
        <w:t xml:space="preserve">hypotheses are </w:t>
      </w:r>
      <w:r>
        <w:t xml:space="preserve">possibly </w:t>
      </w:r>
      <w:r>
        <w:lastRenderedPageBreak/>
        <w:t xml:space="preserve">disregarded because of it </w:t>
      </w:r>
      <w:r>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fldChar w:fldCharType="separate"/>
      </w:r>
      <w:r w:rsidRPr="00FF1E60">
        <w:rPr>
          <w:noProof/>
        </w:rPr>
        <w:t>(Fiedler et al., 2012)</w:t>
      </w:r>
      <w:r>
        <w:fldChar w:fldCharType="end"/>
      </w:r>
      <w:r>
        <w:t xml:space="preserve">. Nonetheless, the increase in published negative results is positive, as it seems </w:t>
      </w:r>
      <w:r w:rsidRPr="00F16CE9">
        <w:t xml:space="preserve">the field is not shying away from publishing negative results per se, as so many have proposed before </w:t>
      </w:r>
      <w:r w:rsidRPr="00F16CE9">
        <w:fldChar w:fldCharType="begin" w:fldLock="1"/>
      </w:r>
      <w:r w:rsidR="00546280">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Pr="00F16CE9">
        <w:fldChar w:fldCharType="separate"/>
      </w:r>
      <w:r w:rsidRPr="00F16CE9">
        <w:rPr>
          <w:noProof/>
        </w:rPr>
        <w:t>(e.g., Greenwald, 1975; Nosek, Spies, &amp; Motyl, 2012; Rosenthal, 1979; Schimmack, 2012)</w:t>
      </w:r>
      <w:r w:rsidRPr="00F16CE9">
        <w:fldChar w:fldCharType="end"/>
      </w:r>
      <w:r w:rsidRPr="00F16CE9">
        <w:t>.</w:t>
      </w:r>
    </w:p>
    <w:p w14:paraId="7FAAF55E" w14:textId="1AB2C64D" w:rsidR="00EA019F" w:rsidRDefault="00F9285D" w:rsidP="00710BFD">
      <w:pPr>
        <w:ind w:firstLine="567"/>
      </w:pPr>
      <w:r w:rsidRPr="00F16CE9">
        <w:t>A</w:t>
      </w:r>
      <w:r w:rsidR="00516A52" w:rsidRPr="00F16CE9">
        <w:t xml:space="preserve">fter the commotion caused by the special issue on replications in </w:t>
      </w:r>
      <w:r w:rsidR="006906F1">
        <w:t xml:space="preserve">the journal </w:t>
      </w:r>
      <w:r w:rsidR="00516A52" w:rsidRPr="00F16CE9">
        <w:rPr>
          <w:i/>
        </w:rPr>
        <w:t>Social Psychology</w:t>
      </w:r>
      <w:r w:rsidR="00516A52" w:rsidRPr="00F16CE9">
        <w:t xml:space="preserve">, </w:t>
      </w:r>
      <w:r w:rsidR="003407F3" w:rsidRPr="00F16CE9">
        <w:t>false negatives have received some</w:t>
      </w:r>
      <w:r w:rsidR="00516A52" w:rsidRPr="00F16CE9">
        <w:t xml:space="preserve"> </w:t>
      </w:r>
      <w:r w:rsidRPr="00F16CE9">
        <w:t xml:space="preserve">minor </w:t>
      </w:r>
      <w:r w:rsidR="00516A52" w:rsidRPr="00F16CE9">
        <w:t>attention</w:t>
      </w:r>
      <w:r w:rsidR="00777149" w:rsidRPr="00F16CE9">
        <w:t xml:space="preserve"> on social media</w:t>
      </w:r>
      <w:r w:rsidR="003407F3" w:rsidRPr="00F16CE9">
        <w:t xml:space="preserve"> and blogs</w:t>
      </w:r>
      <w:r w:rsidR="00516A52" w:rsidRPr="00F16CE9">
        <w:t xml:space="preserve">. </w:t>
      </w:r>
      <w:r w:rsidR="00516A52" w:rsidRPr="00F16CE9">
        <w:fldChar w:fldCharType="begin" w:fldLock="1"/>
      </w:r>
      <w:r w:rsidR="00546280">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rsidRPr="00F16CE9">
        <w:fldChar w:fldCharType="separate"/>
      </w:r>
      <w:r w:rsidR="00516A52" w:rsidRPr="00F16CE9">
        <w:rPr>
          <w:noProof/>
        </w:rPr>
        <w:t>Wilson (2014)</w:t>
      </w:r>
      <w:r w:rsidR="00516A52" w:rsidRPr="00F16CE9">
        <w:fldChar w:fldCharType="end"/>
      </w:r>
      <w:r w:rsidR="00516A52" w:rsidRPr="00F16CE9">
        <w:t xml:space="preserve"> was concerned about failed replications </w:t>
      </w:r>
      <w:r w:rsidR="00EA019F">
        <w:t>being false negative</w:t>
      </w:r>
      <w:r w:rsidR="00516A52" w:rsidRPr="00F16CE9">
        <w:t xml:space="preserve">. More specifically, he was concerned that the </w:t>
      </w:r>
      <w:r w:rsidR="003407F3" w:rsidRPr="00F16CE9">
        <w:t xml:space="preserve">replication researchers </w:t>
      </w:r>
      <w:r w:rsidR="006906F1">
        <w:t xml:space="preserve">biased the results towards </w:t>
      </w:r>
      <w:proofErr w:type="spellStart"/>
      <w:r w:rsidR="006906F1">
        <w:t>nonsignificance</w:t>
      </w:r>
      <w:proofErr w:type="spellEnd"/>
      <w:r w:rsidR="00864D47">
        <w:t xml:space="preserve"> (i.e., </w:t>
      </w:r>
      <w:r w:rsidR="00516A52" w:rsidRPr="00F16CE9">
        <w:rPr>
          <w:i/>
        </w:rPr>
        <w:t>Q-</w:t>
      </w:r>
      <w:r w:rsidR="00777149" w:rsidRPr="00F16CE9">
        <w:t>hacking</w:t>
      </w:r>
      <w:r w:rsidR="00864D47">
        <w:t>)</w:t>
      </w:r>
      <w:r w:rsidR="009E7AE3">
        <w:t xml:space="preserve">, </w:t>
      </w:r>
      <w:r w:rsidR="00864D47">
        <w:t xml:space="preserve">which </w:t>
      </w:r>
      <w:r w:rsidR="009E7AE3">
        <w:t>is a reasonable concern</w:t>
      </w:r>
      <w:r w:rsidR="00777149" w:rsidRPr="00F16CE9">
        <w:t>.</w:t>
      </w:r>
      <w:r w:rsidR="003B00AF">
        <w:t xml:space="preserve"> </w:t>
      </w:r>
      <w:r w:rsidR="008F0FAC">
        <w:t xml:space="preserve">However, the concern of </w:t>
      </w:r>
      <w:r w:rsidR="008F0FAC">
        <w:rPr>
          <w:i/>
        </w:rPr>
        <w:t>Q-</w:t>
      </w:r>
      <w:r w:rsidR="008F0FAC">
        <w:t xml:space="preserve">hacking extends to non-replication studies when non-effects are hypothesized (e.g., ‘we expect no effect of gender on Y’). </w:t>
      </w:r>
      <w:r w:rsidR="00864D47">
        <w:t xml:space="preserve">Our results also indicate, as opposed to Wilson’s (2014) viewpoint, that false negatives are also a problem for eight major journals in the psychological sciences, which show evidence for false negatives. Additionally, </w:t>
      </w:r>
      <w:r w:rsidR="003B00AF">
        <w:fldChar w:fldCharType="begin" w:fldLock="1"/>
      </w:r>
      <w:r w:rsidR="00546280">
        <w:instrText>ADDIN CSL_CITATION { "citationItems" : [ { "id" : "ITEM-1", "itemData" : { "URL" : "http://wjh.harvard.edu/~jmitchel/writing/failed_science.htm", "author" : [ { "dropping-particle" : "", "family" : "Mitchell", "given" : "Jason", "non-dropping-particle" : "", "parse-names" : false, "suffix" : "" } ], "id" : "ITEM-1", "issued" : { "date-parts" : [ [ "2014" ] ] }, "title" : "On the emptiness of failed replications", "type" : "webpage" }, "uris" : [ "http://www.mendeley.com/documents/?uuid=86326fee-daa1-41ec-8167-ec4424f4f9d5" ] } ], "mendeley" : { "manualFormatting" : "Mitchell (2014)", "previouslyFormattedCitation" : "(Mitchell, 2014)" }, "properties" : { "noteIndex" : 0 }, "schema" : "https://github.com/citation-style-language/schema/raw/master/csl-citation.json" }</w:instrText>
      </w:r>
      <w:r w:rsidR="003B00AF">
        <w:fldChar w:fldCharType="separate"/>
      </w:r>
      <w:r w:rsidR="003B00AF">
        <w:rPr>
          <w:noProof/>
        </w:rPr>
        <w:t>Mitchell</w:t>
      </w:r>
      <w:r w:rsidR="003B00AF" w:rsidRPr="003B00AF">
        <w:rPr>
          <w:noProof/>
        </w:rPr>
        <w:t xml:space="preserve"> </w:t>
      </w:r>
      <w:r w:rsidR="003B00AF">
        <w:rPr>
          <w:noProof/>
        </w:rPr>
        <w:t>(</w:t>
      </w:r>
      <w:r w:rsidR="003B00AF" w:rsidRPr="003B00AF">
        <w:rPr>
          <w:noProof/>
        </w:rPr>
        <w:t>2014)</w:t>
      </w:r>
      <w:r w:rsidR="003B00AF">
        <w:fldChar w:fldCharType="end"/>
      </w:r>
      <w:r w:rsidR="003B00AF">
        <w:t xml:space="preserve"> propose</w:t>
      </w:r>
      <w:r w:rsidR="008F0FAC">
        <w:t>d</w:t>
      </w:r>
      <w:r w:rsidR="003B00AF">
        <w:t xml:space="preserve"> that negative results have no </w:t>
      </w:r>
      <w:r w:rsidR="00646F79">
        <w:t xml:space="preserve">philosophical </w:t>
      </w:r>
      <w:r w:rsidR="003B00AF">
        <w:t xml:space="preserve">value, which rejects any concern about false negatives. </w:t>
      </w:r>
      <w:r w:rsidR="008F0FAC">
        <w:t xml:space="preserve">However, </w:t>
      </w:r>
      <w:r w:rsidR="00646F79">
        <w:t xml:space="preserve">Mitchell’s (2014) viewpoint is a theoretical one that </w:t>
      </w:r>
      <w:r w:rsidR="008F0FAC">
        <w:t>neglects the probabilistic basis of results in the NHST paradigm</w:t>
      </w:r>
      <w:r w:rsidR="009E7AE3">
        <w:t>.</w:t>
      </w:r>
      <w:r w:rsidR="00646F79">
        <w:t xml:space="preserve"> </w:t>
      </w:r>
      <w:r w:rsidR="00864D47">
        <w:t xml:space="preserve">However valid his points are in theory, in NHST </w:t>
      </w:r>
      <w:r w:rsidR="00646F79">
        <w:t>(false</w:t>
      </w:r>
      <w:r w:rsidR="00864D47">
        <w:t>)</w:t>
      </w:r>
      <w:r w:rsidR="00646F79">
        <w:t xml:space="preserve"> negative results are informative</w:t>
      </w:r>
      <w:r w:rsidR="00864D47">
        <w:t xml:space="preserve"> because they can be negative by chance alone.</w:t>
      </w:r>
    </w:p>
    <w:p w14:paraId="1E63ECBE" w14:textId="585C0F58" w:rsidR="00AD3FB5" w:rsidRPr="00AD3FB5" w:rsidRDefault="00AD3FB5" w:rsidP="00AD3FB5">
      <w:pPr>
        <w:rPr>
          <w:b/>
        </w:rPr>
      </w:pPr>
      <w:r>
        <w:rPr>
          <w:b/>
        </w:rPr>
        <w:t>Conclusion</w:t>
      </w:r>
    </w:p>
    <w:p w14:paraId="03F4D141" w14:textId="0A5C893C" w:rsidR="001C29F2" w:rsidRPr="00F16CE9" w:rsidRDefault="00886BC6" w:rsidP="00B21323">
      <w:pPr>
        <w:ind w:firstLine="567"/>
      </w:pPr>
      <w:r w:rsidRPr="00F16CE9">
        <w:t xml:space="preserve">Taken together, we </w:t>
      </w:r>
      <w:r w:rsidR="00A52645" w:rsidRPr="00F16CE9">
        <w:t>regard</w:t>
      </w:r>
      <w:r w:rsidRPr="00F16CE9">
        <w:t xml:space="preserve"> </w:t>
      </w:r>
      <w:r w:rsidR="00E8271E" w:rsidRPr="00F16CE9">
        <w:t xml:space="preserve">these results </w:t>
      </w:r>
      <w:r w:rsidR="00A52645" w:rsidRPr="00F16CE9">
        <w:t xml:space="preserve">as </w:t>
      </w:r>
      <w:r w:rsidRPr="00F16CE9">
        <w:t xml:space="preserve">considerable proof for presence </w:t>
      </w:r>
      <w:r w:rsidR="00A52645" w:rsidRPr="00F16CE9">
        <w:t>of</w:t>
      </w:r>
      <w:r w:rsidRPr="00F16CE9">
        <w:t xml:space="preserve">- and concern </w:t>
      </w:r>
      <w:r w:rsidR="00A52645" w:rsidRPr="00F16CE9">
        <w:t xml:space="preserve">for </w:t>
      </w:r>
      <w:r w:rsidRPr="00F16CE9">
        <w:t>false negatives</w:t>
      </w:r>
      <w:r w:rsidR="00840FDD">
        <w:t xml:space="preserve"> across the entire psychological sciences</w:t>
      </w:r>
      <w:r w:rsidR="00A07E6E">
        <w:t>. T</w:t>
      </w:r>
      <w:r w:rsidR="00840FDD">
        <w:t>he overall false negative rate was estimated at 37-45% and w</w:t>
      </w:r>
      <w:r w:rsidRPr="00F16CE9">
        <w:t xml:space="preserve">e hope </w:t>
      </w:r>
      <w:r w:rsidR="00840FDD">
        <w:t xml:space="preserve">this </w:t>
      </w:r>
      <w:r w:rsidR="00A07E6E">
        <w:t>numeric estimate instigates discussion of false negatives</w:t>
      </w:r>
      <w:r w:rsidR="00A75A89">
        <w:t xml:space="preserve"> by making the problem more effable</w:t>
      </w:r>
      <w:r w:rsidR="00A07E6E">
        <w:t xml:space="preserve">. Moreover, researchers can </w:t>
      </w:r>
      <w:r w:rsidR="00A75A89">
        <w:t xml:space="preserve">easily apply </w:t>
      </w:r>
      <w:r w:rsidR="00A07E6E">
        <w:t>t</w:t>
      </w:r>
      <w:r w:rsidR="00840FDD">
        <w:t xml:space="preserve">he Fisher method to test for </w:t>
      </w:r>
      <w:r w:rsidR="00A07E6E">
        <w:t xml:space="preserve">false negative </w:t>
      </w:r>
      <w:r w:rsidR="00840FDD">
        <w:t xml:space="preserve">effects </w:t>
      </w:r>
      <w:r w:rsidR="004B5D9B">
        <w:t>in their own research</w:t>
      </w:r>
      <w:r w:rsidR="00840FDD">
        <w:t xml:space="preserve">, which could prove especially helpful in a </w:t>
      </w:r>
      <w:r w:rsidR="00777E70" w:rsidRPr="00F16CE9">
        <w:t xml:space="preserve">set of mixed results </w:t>
      </w:r>
      <w:r w:rsidR="004B5D9B">
        <w:t xml:space="preserve">of an effect </w:t>
      </w:r>
      <w:r w:rsidR="00777E70" w:rsidRPr="00F16CE9">
        <w:t xml:space="preserve">(e.g., two </w:t>
      </w:r>
      <w:proofErr w:type="spellStart"/>
      <w:r w:rsidR="00777E70" w:rsidRPr="00F16CE9">
        <w:t>nonsignificant</w:t>
      </w:r>
      <w:proofErr w:type="spellEnd"/>
      <w:r w:rsidR="00777E70" w:rsidRPr="00F16CE9">
        <w:t>- and one significant main effect).</w:t>
      </w:r>
      <w:r w:rsidR="002566F7" w:rsidRPr="00F16CE9">
        <w:t xml:space="preserve"> </w:t>
      </w:r>
      <w:r w:rsidR="00557361" w:rsidRPr="00F16CE9">
        <w:t xml:space="preserve">Further research could expand the scope </w:t>
      </w:r>
      <w:r w:rsidR="00545670" w:rsidRPr="00F16CE9">
        <w:t xml:space="preserve">of the investigation </w:t>
      </w:r>
      <w:r w:rsidR="00840FDD">
        <w:t xml:space="preserve">into </w:t>
      </w:r>
      <w:r w:rsidR="00840FDD">
        <w:lastRenderedPageBreak/>
        <w:t xml:space="preserve">false negatives </w:t>
      </w:r>
      <w:r w:rsidR="00557361" w:rsidRPr="00F16CE9">
        <w:t>b</w:t>
      </w:r>
      <w:r w:rsidR="00A704ED" w:rsidRPr="00F16CE9">
        <w:t>y including additional journals</w:t>
      </w:r>
      <w:r w:rsidR="00646F79">
        <w:t>, refining our</w:t>
      </w:r>
      <w:r w:rsidR="005C413D">
        <w:t xml:space="preserve"> estimation</w:t>
      </w:r>
      <w:r w:rsidR="00646F79">
        <w:t xml:space="preserve"> procedures, and developing a Fisher method that is robust for dependency in the </w:t>
      </w:r>
      <w:r w:rsidR="00646F79">
        <w:rPr>
          <w:i/>
        </w:rPr>
        <w:t>P-</w:t>
      </w:r>
      <w:r w:rsidR="00646F79">
        <w:t>values</w:t>
      </w:r>
      <w:r w:rsidR="00A704ED" w:rsidRPr="00F16CE9">
        <w:t xml:space="preserve">. </w:t>
      </w:r>
      <w:r w:rsidR="00840FDD">
        <w:t xml:space="preserve">To </w:t>
      </w:r>
      <w:r w:rsidR="00646F79">
        <w:t>facilitate this</w:t>
      </w:r>
      <w:r w:rsidR="00840FDD">
        <w:t>, our data</w:t>
      </w:r>
      <w:r w:rsidR="005C413D">
        <w:t xml:space="preserve"> and </w:t>
      </w:r>
      <w:r w:rsidR="00840FDD">
        <w:t>procedures are provided on the OSF page for this paper</w:t>
      </w:r>
      <w:r w:rsidR="005C413D">
        <w:t xml:space="preserve"> (osf.io/</w:t>
      </w:r>
      <w:proofErr w:type="spellStart"/>
      <w:r w:rsidR="005C413D">
        <w:t>qpfnw</w:t>
      </w:r>
      <w:proofErr w:type="spellEnd"/>
      <w:r w:rsidR="005C413D">
        <w:t>)</w:t>
      </w:r>
      <w:r w:rsidR="00840FDD">
        <w:t xml:space="preserve">. </w:t>
      </w:r>
      <w:r w:rsidR="00646F79">
        <w:t xml:space="preserve">We conclude by saying that </w:t>
      </w:r>
      <w:r w:rsidR="00D21929" w:rsidRPr="00F16CE9">
        <w:t>d</w:t>
      </w:r>
      <w:r w:rsidR="00914924" w:rsidRPr="00F16CE9">
        <w:t xml:space="preserve">iscussing false negatives </w:t>
      </w:r>
      <w:r w:rsidR="00646F79">
        <w:t xml:space="preserve">is not </w:t>
      </w:r>
      <w:r w:rsidR="00914924" w:rsidRPr="00F16CE9">
        <w:t>zero-sum to discussing false positives</w:t>
      </w:r>
      <w:r w:rsidR="00840FDD">
        <w:t>, and consider the current results a firm encouragement to add</w:t>
      </w:r>
      <w:r w:rsidR="00914924" w:rsidRPr="00F16CE9">
        <w:t xml:space="preserve"> false negatives to the </w:t>
      </w:r>
      <w:r w:rsidR="00840FDD">
        <w:t xml:space="preserve">current </w:t>
      </w:r>
      <w:r w:rsidR="00914924" w:rsidRPr="00F16CE9">
        <w:t>discussion</w:t>
      </w:r>
      <w:r w:rsidR="00D85C6E" w:rsidRPr="00F16CE9">
        <w:t xml:space="preserve"> on</w:t>
      </w:r>
      <w:r w:rsidR="00914924" w:rsidRPr="00F16CE9">
        <w:t xml:space="preserve"> error-control.</w:t>
      </w:r>
      <w:r w:rsidR="001C29F2" w:rsidRPr="00F16CE9">
        <w:br w:type="page"/>
      </w:r>
    </w:p>
    <w:p w14:paraId="620C6FEC" w14:textId="77777777" w:rsidR="001C29F2" w:rsidRPr="00F16CE9" w:rsidRDefault="001C29F2" w:rsidP="00BF655D">
      <w:pPr>
        <w:pStyle w:val="APAHeading1"/>
        <w:rPr>
          <w:b w:val="0"/>
        </w:rPr>
      </w:pPr>
      <w:r w:rsidRPr="00F16CE9">
        <w:rPr>
          <w:b w:val="0"/>
        </w:rPr>
        <w:lastRenderedPageBreak/>
        <w:t>References</w:t>
      </w:r>
    </w:p>
    <w:p w14:paraId="75EB7771" w14:textId="78C5C9BC" w:rsidR="00546280" w:rsidRPr="00546280" w:rsidRDefault="00F16CE9" w:rsidP="00760A8B">
      <w:pPr>
        <w:pStyle w:val="NormalWeb"/>
        <w:spacing w:before="0" w:beforeAutospacing="0" w:after="0" w:afterAutospacing="0" w:line="480" w:lineRule="auto"/>
        <w:ind w:left="480" w:hanging="480"/>
        <w:divId w:val="150485002"/>
        <w:rPr>
          <w:noProof/>
        </w:rPr>
      </w:pPr>
      <w:r>
        <w:rPr>
          <w:b/>
        </w:rPr>
        <w:fldChar w:fldCharType="begin" w:fldLock="1"/>
      </w:r>
      <w:r>
        <w:rPr>
          <w:b/>
        </w:rPr>
        <w:instrText xml:space="preserve">ADDIN Mendeley Bibliography CSL_BIBLIOGRAPHY </w:instrText>
      </w:r>
      <w:r>
        <w:rPr>
          <w:b/>
        </w:rPr>
        <w:fldChar w:fldCharType="separate"/>
      </w:r>
      <w:r w:rsidR="00546280" w:rsidRPr="00546280">
        <w:rPr>
          <w:noProof/>
        </w:rPr>
        <w:t xml:space="preserve">Agresti, A., &amp; Coull, B. (1998). Approximate is better than exact for interval estimation of binomial proportions. </w:t>
      </w:r>
      <w:r w:rsidR="00546280" w:rsidRPr="00546280">
        <w:rPr>
          <w:i/>
          <w:iCs/>
          <w:noProof/>
        </w:rPr>
        <w:t>The American Statistician</w:t>
      </w:r>
      <w:r w:rsidR="00546280" w:rsidRPr="00546280">
        <w:rPr>
          <w:noProof/>
        </w:rPr>
        <w:t xml:space="preserve">, </w:t>
      </w:r>
      <w:r w:rsidR="00546280" w:rsidRPr="00546280">
        <w:rPr>
          <w:i/>
          <w:iCs/>
          <w:noProof/>
        </w:rPr>
        <w:t>52</w:t>
      </w:r>
      <w:r w:rsidR="00546280" w:rsidRPr="00546280">
        <w:rPr>
          <w:noProof/>
        </w:rPr>
        <w:t>, 119–126.</w:t>
      </w:r>
    </w:p>
    <w:p w14:paraId="6552108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American Psychological Association. (2010). </w:t>
      </w:r>
      <w:r w:rsidRPr="00546280">
        <w:rPr>
          <w:i/>
          <w:iCs/>
          <w:noProof/>
        </w:rPr>
        <w:t>Publication Manual of the American Psychological Association</w:t>
      </w:r>
      <w:r w:rsidRPr="00546280">
        <w:rPr>
          <w:noProof/>
        </w:rPr>
        <w:t xml:space="preserve"> (6th ed.). Washington, D.C.: American Psychological Association.</w:t>
      </w:r>
    </w:p>
    <w:p w14:paraId="1851DDA6" w14:textId="498FFF2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Armitage, P., McPherson, C., &amp; Rowe, B. (1969). Repeated significance tests on accumulating data. </w:t>
      </w:r>
      <w:r w:rsidRPr="00546280">
        <w:rPr>
          <w:i/>
          <w:iCs/>
          <w:noProof/>
        </w:rPr>
        <w:t>Journal of the Royal Statistical Society</w:t>
      </w:r>
      <w:r w:rsidRPr="00546280">
        <w:rPr>
          <w:noProof/>
        </w:rPr>
        <w:t xml:space="preserve">, </w:t>
      </w:r>
      <w:r w:rsidRPr="00546280">
        <w:rPr>
          <w:i/>
          <w:iCs/>
          <w:noProof/>
        </w:rPr>
        <w:t>132</w:t>
      </w:r>
      <w:r w:rsidRPr="00546280">
        <w:rPr>
          <w:noProof/>
        </w:rPr>
        <w:t>, 235–244. Retrieved from http://www.jstor.org/stable/10.2307/2343787</w:t>
      </w:r>
    </w:p>
    <w:p w14:paraId="17B0D66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A75A89">
        <w:rPr>
          <w:noProof/>
          <w:lang w:val="nl-NL"/>
        </w:rPr>
        <w:t xml:space="preserve">Bakker, M., Van Dijk, A., &amp; Wicherts, J. M. (2012). </w:t>
      </w:r>
      <w:r w:rsidRPr="00546280">
        <w:rPr>
          <w:noProof/>
        </w:rPr>
        <w:t xml:space="preserve">The rules of the game called psychological science. </w:t>
      </w:r>
      <w:r w:rsidRPr="00546280">
        <w:rPr>
          <w:i/>
          <w:iCs/>
          <w:noProof/>
        </w:rPr>
        <w:t>Perspectives on Psychological Science</w:t>
      </w:r>
      <w:r w:rsidRPr="00546280">
        <w:rPr>
          <w:noProof/>
        </w:rPr>
        <w:t xml:space="preserve">, </w:t>
      </w:r>
      <w:r w:rsidRPr="00546280">
        <w:rPr>
          <w:i/>
          <w:iCs/>
          <w:noProof/>
        </w:rPr>
        <w:t>7</w:t>
      </w:r>
      <w:r w:rsidRPr="00546280">
        <w:rPr>
          <w:noProof/>
        </w:rPr>
        <w:t>, 543–554. doi:10.1177/1745691612459060</w:t>
      </w:r>
    </w:p>
    <w:p w14:paraId="761E6151" w14:textId="343C4D84"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Bakker, M., &amp; Wicherts, J. M. (2011). The (mis) reporting of statistical results in psychology journals. </w:t>
      </w:r>
      <w:r w:rsidRPr="00546280">
        <w:rPr>
          <w:i/>
          <w:iCs/>
          <w:noProof/>
        </w:rPr>
        <w:t>Behavior Research Methods</w:t>
      </w:r>
      <w:r w:rsidRPr="00546280">
        <w:rPr>
          <w:noProof/>
        </w:rPr>
        <w:t xml:space="preserve">, </w:t>
      </w:r>
      <w:r w:rsidRPr="00546280">
        <w:rPr>
          <w:i/>
          <w:iCs/>
          <w:noProof/>
        </w:rPr>
        <w:t>43</w:t>
      </w:r>
      <w:r w:rsidRPr="00546280">
        <w:rPr>
          <w:noProof/>
        </w:rPr>
        <w:t>, 666–78. doi:10.3758/s13428-011-0089-5</w:t>
      </w:r>
    </w:p>
    <w:p w14:paraId="0688653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Bargh, J. A., Chen, M., &amp; Burrows, L. (1996). Automaticity of social behavior: Direct effects of trait construct and stereotype activation on action. </w:t>
      </w:r>
      <w:r w:rsidRPr="00546280">
        <w:rPr>
          <w:i/>
          <w:iCs/>
          <w:noProof/>
        </w:rPr>
        <w:t>Journal of Personality and Social Psychology</w:t>
      </w:r>
      <w:r w:rsidRPr="00546280">
        <w:rPr>
          <w:noProof/>
        </w:rPr>
        <w:t xml:space="preserve">, </w:t>
      </w:r>
      <w:r w:rsidRPr="00546280">
        <w:rPr>
          <w:i/>
          <w:iCs/>
          <w:noProof/>
        </w:rPr>
        <w:t>71</w:t>
      </w:r>
      <w:r w:rsidRPr="00546280">
        <w:rPr>
          <w:noProof/>
        </w:rPr>
        <w:t>, 230–244. doi:10.1037/0022-3514.71.2.230</w:t>
      </w:r>
    </w:p>
    <w:p w14:paraId="399F2A46" w14:textId="77777777" w:rsidR="00546280" w:rsidRPr="00A75A89" w:rsidRDefault="00546280" w:rsidP="00760A8B">
      <w:pPr>
        <w:pStyle w:val="NormalWeb"/>
        <w:spacing w:before="0" w:beforeAutospacing="0" w:after="0" w:afterAutospacing="0" w:line="480" w:lineRule="auto"/>
        <w:ind w:left="480" w:hanging="480"/>
        <w:divId w:val="150485002"/>
        <w:rPr>
          <w:noProof/>
          <w:lang w:val="nl-NL"/>
        </w:rPr>
      </w:pPr>
      <w:r w:rsidRPr="00546280">
        <w:rPr>
          <w:noProof/>
        </w:rPr>
        <w:t xml:space="preserve">Bland, M. (2013). Do baseline P-values follow a uniform distribution in randomised trials? </w:t>
      </w:r>
      <w:r w:rsidRPr="00A75A89">
        <w:rPr>
          <w:i/>
          <w:iCs/>
          <w:noProof/>
          <w:lang w:val="nl-NL"/>
        </w:rPr>
        <w:t>PLoS ONE</w:t>
      </w:r>
      <w:r w:rsidRPr="00A75A89">
        <w:rPr>
          <w:noProof/>
          <w:lang w:val="nl-NL"/>
        </w:rPr>
        <w:t xml:space="preserve">, </w:t>
      </w:r>
      <w:r w:rsidRPr="00A75A89">
        <w:rPr>
          <w:i/>
          <w:iCs/>
          <w:noProof/>
          <w:lang w:val="nl-NL"/>
        </w:rPr>
        <w:t>8</w:t>
      </w:r>
      <w:r w:rsidRPr="00A75A89">
        <w:rPr>
          <w:noProof/>
          <w:lang w:val="nl-NL"/>
        </w:rPr>
        <w:t>, e76010. doi:10.1371/journal.pone.0076010</w:t>
      </w:r>
    </w:p>
    <w:p w14:paraId="2A25839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A75A89">
        <w:rPr>
          <w:noProof/>
          <w:lang w:val="nl-NL"/>
        </w:rPr>
        <w:t xml:space="preserve">Brandt, M. J., IJzerman, H., Dijksterhuis, A., Farach, F. J., Geller, J., Giner-Sorolla, R., … van ’t Veer, A. (2013). </w:t>
      </w:r>
      <w:r w:rsidRPr="00546280">
        <w:rPr>
          <w:noProof/>
        </w:rPr>
        <w:t xml:space="preserve">The replication recipe: What makes for a convincing replication? </w:t>
      </w:r>
      <w:r w:rsidRPr="00546280">
        <w:rPr>
          <w:i/>
          <w:iCs/>
          <w:noProof/>
        </w:rPr>
        <w:t>Journal of Experimental Social Psychology</w:t>
      </w:r>
      <w:r w:rsidRPr="00546280">
        <w:rPr>
          <w:noProof/>
        </w:rPr>
        <w:t xml:space="preserve">, </w:t>
      </w:r>
      <w:r w:rsidRPr="00546280">
        <w:rPr>
          <w:i/>
          <w:iCs/>
          <w:noProof/>
        </w:rPr>
        <w:t>50</w:t>
      </w:r>
      <w:r w:rsidRPr="00546280">
        <w:rPr>
          <w:noProof/>
        </w:rPr>
        <w:t>, 217–224. doi:10.1016/j.jesp.2013.10.005</w:t>
      </w:r>
    </w:p>
    <w:p w14:paraId="7C37031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Chamberlain, S., Boettiger, C., &amp; Ram, K. (2014). rplos: Interface to PLoS Journals search API. Retrieved from https://github.com/ropensci/rplos</w:t>
      </w:r>
    </w:p>
    <w:p w14:paraId="657F4AA5"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Cohen, J. (1962). The statistical power of abnormal-social psychological research: A review. </w:t>
      </w:r>
      <w:r w:rsidRPr="00546280">
        <w:rPr>
          <w:i/>
          <w:iCs/>
          <w:noProof/>
        </w:rPr>
        <w:t>Journal of Abnormal and Social Psychology</w:t>
      </w:r>
      <w:r w:rsidRPr="00546280">
        <w:rPr>
          <w:noProof/>
        </w:rPr>
        <w:t xml:space="preserve">, </w:t>
      </w:r>
      <w:r w:rsidRPr="00546280">
        <w:rPr>
          <w:i/>
          <w:iCs/>
          <w:noProof/>
        </w:rPr>
        <w:t>65</w:t>
      </w:r>
      <w:r w:rsidRPr="00546280">
        <w:rPr>
          <w:noProof/>
        </w:rPr>
        <w:t>(3), 145–153.</w:t>
      </w:r>
    </w:p>
    <w:p w14:paraId="5F5F975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Doyen, S., Klein, O., Pichon, C.-L., &amp; Cleeremans, A. (2012). Behavioral priming: it’s all in the mind, but whose mind? </w:t>
      </w:r>
      <w:r w:rsidRPr="00546280">
        <w:rPr>
          <w:i/>
          <w:iCs/>
          <w:noProof/>
        </w:rPr>
        <w:t>PloS One</w:t>
      </w:r>
      <w:r w:rsidRPr="00546280">
        <w:rPr>
          <w:noProof/>
        </w:rPr>
        <w:t xml:space="preserve">, </w:t>
      </w:r>
      <w:r w:rsidRPr="00546280">
        <w:rPr>
          <w:i/>
          <w:iCs/>
          <w:noProof/>
        </w:rPr>
        <w:t>7</w:t>
      </w:r>
      <w:r w:rsidRPr="00546280">
        <w:rPr>
          <w:noProof/>
        </w:rPr>
        <w:t>, e29081. doi:10.1371/journal.pone.0029081</w:t>
      </w:r>
    </w:p>
    <w:p w14:paraId="713E1163"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Eich, E. (2013). Business not as usual. </w:t>
      </w:r>
      <w:r w:rsidRPr="00546280">
        <w:rPr>
          <w:i/>
          <w:iCs/>
          <w:noProof/>
        </w:rPr>
        <w:t>Psychological Science</w:t>
      </w:r>
      <w:r w:rsidRPr="00546280">
        <w:rPr>
          <w:noProof/>
        </w:rPr>
        <w:t xml:space="preserve">, </w:t>
      </w:r>
      <w:r w:rsidRPr="00546280">
        <w:rPr>
          <w:i/>
          <w:iCs/>
          <w:noProof/>
        </w:rPr>
        <w:t>25</w:t>
      </w:r>
      <w:r w:rsidRPr="00546280">
        <w:rPr>
          <w:noProof/>
        </w:rPr>
        <w:t>, 3–6. doi:10.1177/0956797613512465</w:t>
      </w:r>
    </w:p>
    <w:p w14:paraId="752DFDEB"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Epskamp, S., &amp; Nuijten, M. B. (2013). statcheck: Extract statistics from articles and recompute p values.</w:t>
      </w:r>
    </w:p>
    <w:p w14:paraId="0073236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Fanelli, D. (2011). Negative results are disappearing from most disciplines and countries. </w:t>
      </w:r>
      <w:r w:rsidRPr="00546280">
        <w:rPr>
          <w:i/>
          <w:iCs/>
          <w:noProof/>
        </w:rPr>
        <w:t>Scientometrics</w:t>
      </w:r>
      <w:r w:rsidRPr="00546280">
        <w:rPr>
          <w:noProof/>
        </w:rPr>
        <w:t xml:space="preserve">, </w:t>
      </w:r>
      <w:r w:rsidRPr="00546280">
        <w:rPr>
          <w:i/>
          <w:iCs/>
          <w:noProof/>
        </w:rPr>
        <w:t>90</w:t>
      </w:r>
      <w:r w:rsidRPr="00546280">
        <w:rPr>
          <w:noProof/>
        </w:rPr>
        <w:t>, 891–904. doi:10.1007/s11192-011-0494-7</w:t>
      </w:r>
    </w:p>
    <w:p w14:paraId="5C22B43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Fiedler, K., Kutzner, F., &amp; Krueger, J. I. (2012). The long way from α-error control to validity proper: Problems with a short-sighted false-positive debate. </w:t>
      </w:r>
      <w:r w:rsidRPr="00546280">
        <w:rPr>
          <w:i/>
          <w:iCs/>
          <w:noProof/>
        </w:rPr>
        <w:t>Perspectives on Psychological Science</w:t>
      </w:r>
      <w:r w:rsidRPr="00546280">
        <w:rPr>
          <w:noProof/>
        </w:rPr>
        <w:t xml:space="preserve">, </w:t>
      </w:r>
      <w:r w:rsidRPr="00546280">
        <w:rPr>
          <w:i/>
          <w:iCs/>
          <w:noProof/>
        </w:rPr>
        <w:t>7</w:t>
      </w:r>
      <w:r w:rsidRPr="00546280">
        <w:rPr>
          <w:noProof/>
        </w:rPr>
        <w:t>, 661–669. doi:10.1177/1745691612462587</w:t>
      </w:r>
    </w:p>
    <w:p w14:paraId="3A693F0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Fisher, R. A. (1932). </w:t>
      </w:r>
      <w:r w:rsidRPr="00546280">
        <w:rPr>
          <w:i/>
          <w:iCs/>
          <w:noProof/>
        </w:rPr>
        <w:t>Statistical Methods for Research Workers</w:t>
      </w:r>
      <w:r w:rsidRPr="00546280">
        <w:rPr>
          <w:noProof/>
        </w:rPr>
        <w:t xml:space="preserve"> (10th ed.). Edinburgh, United Kingdom: Oliver and Boyd.</w:t>
      </w:r>
    </w:p>
    <w:p w14:paraId="72A31387"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Francis, G. (2012). Too good to be true : Publication bias in two prominent studies from experimental psychology. </w:t>
      </w:r>
      <w:r w:rsidRPr="00546280">
        <w:rPr>
          <w:i/>
          <w:iCs/>
          <w:noProof/>
        </w:rPr>
        <w:t>Psychonomic Bulletin &amp; Review</w:t>
      </w:r>
      <w:r w:rsidRPr="00546280">
        <w:rPr>
          <w:noProof/>
        </w:rPr>
        <w:t xml:space="preserve">, </w:t>
      </w:r>
      <w:r w:rsidRPr="00546280">
        <w:rPr>
          <w:i/>
          <w:iCs/>
          <w:noProof/>
        </w:rPr>
        <w:t>19</w:t>
      </w:r>
      <w:r w:rsidRPr="00546280">
        <w:rPr>
          <w:noProof/>
        </w:rPr>
        <w:t>, 151–156. doi:10.3758/s13423-012-0227-9</w:t>
      </w:r>
    </w:p>
    <w:p w14:paraId="75312025"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Greenwald, A. G. (1975). Consequences of prejudice against the null hypothesis. </w:t>
      </w:r>
      <w:r w:rsidRPr="00546280">
        <w:rPr>
          <w:i/>
          <w:iCs/>
          <w:noProof/>
        </w:rPr>
        <w:t>Psychological Bulletin</w:t>
      </w:r>
      <w:r w:rsidRPr="00546280">
        <w:rPr>
          <w:noProof/>
        </w:rPr>
        <w:t xml:space="preserve">, </w:t>
      </w:r>
      <w:r w:rsidRPr="00546280">
        <w:rPr>
          <w:i/>
          <w:iCs/>
          <w:noProof/>
        </w:rPr>
        <w:t>82</w:t>
      </w:r>
      <w:r w:rsidRPr="00546280">
        <w:rPr>
          <w:noProof/>
        </w:rPr>
        <w:t>(1), 1–20.</w:t>
      </w:r>
    </w:p>
    <w:p w14:paraId="78AB2040"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Harris, C. R., Coburn, N., Rohrer, D., &amp; Pashler, H. (2013). Two failures to replicate high-performance-goal priming effects. </w:t>
      </w:r>
      <w:r w:rsidRPr="00546280">
        <w:rPr>
          <w:i/>
          <w:iCs/>
          <w:noProof/>
        </w:rPr>
        <w:t>PloS One</w:t>
      </w:r>
      <w:r w:rsidRPr="00546280">
        <w:rPr>
          <w:noProof/>
        </w:rPr>
        <w:t xml:space="preserve">, </w:t>
      </w:r>
      <w:r w:rsidRPr="00546280">
        <w:rPr>
          <w:i/>
          <w:iCs/>
          <w:noProof/>
        </w:rPr>
        <w:t>8</w:t>
      </w:r>
      <w:r w:rsidRPr="00546280">
        <w:rPr>
          <w:noProof/>
        </w:rPr>
        <w:t>, e72467. doi:10.1371/journal.pone.0072467</w:t>
      </w:r>
    </w:p>
    <w:p w14:paraId="58013E58"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Hedges, L. V., &amp; Olkin, I. (1985). </w:t>
      </w:r>
      <w:r w:rsidRPr="00546280">
        <w:rPr>
          <w:i/>
          <w:iCs/>
          <w:noProof/>
        </w:rPr>
        <w:t>Statistical Methods for Meta-analysis</w:t>
      </w:r>
      <w:r w:rsidRPr="00546280">
        <w:rPr>
          <w:noProof/>
        </w:rPr>
        <w:t>. London, United Kingdom: Academic Press.</w:t>
      </w:r>
    </w:p>
    <w:p w14:paraId="42C1A2F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Hong, F., &amp; Breitling, R. (2008). A comparison of meta-analysis methods for detecting differentially expressed genes in microarray experiments. </w:t>
      </w:r>
      <w:r w:rsidRPr="00546280">
        <w:rPr>
          <w:i/>
          <w:iCs/>
          <w:noProof/>
        </w:rPr>
        <w:t>Bioinformatics</w:t>
      </w:r>
      <w:r w:rsidRPr="00546280">
        <w:rPr>
          <w:noProof/>
        </w:rPr>
        <w:t xml:space="preserve">, </w:t>
      </w:r>
      <w:r w:rsidRPr="00546280">
        <w:rPr>
          <w:i/>
          <w:iCs/>
          <w:noProof/>
        </w:rPr>
        <w:t>24</w:t>
      </w:r>
      <w:r w:rsidRPr="00546280">
        <w:rPr>
          <w:noProof/>
        </w:rPr>
        <w:t>, 374–82. doi:10.1093/bioinformatics/btm620</w:t>
      </w:r>
    </w:p>
    <w:p w14:paraId="1996A8C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Ioannidis, J. P. A. (2005). Why most published research findings are false. </w:t>
      </w:r>
      <w:r w:rsidRPr="00546280">
        <w:rPr>
          <w:i/>
          <w:iCs/>
          <w:noProof/>
        </w:rPr>
        <w:t>PLoS Medicine</w:t>
      </w:r>
      <w:r w:rsidRPr="00546280">
        <w:rPr>
          <w:noProof/>
        </w:rPr>
        <w:t xml:space="preserve">, </w:t>
      </w:r>
      <w:r w:rsidRPr="00546280">
        <w:rPr>
          <w:i/>
          <w:iCs/>
          <w:noProof/>
        </w:rPr>
        <w:t>2</w:t>
      </w:r>
      <w:r w:rsidRPr="00546280">
        <w:rPr>
          <w:noProof/>
        </w:rPr>
        <w:t>, e124. doi:10.1371/journal.pmed.0020124</w:t>
      </w:r>
    </w:p>
    <w:p w14:paraId="43D52D6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Ioannidis, J. P., &amp; Trikalinos, T. a. (2007). An exploratory test for an excess of significant findings. </w:t>
      </w:r>
      <w:r w:rsidRPr="00546280">
        <w:rPr>
          <w:i/>
          <w:iCs/>
          <w:noProof/>
        </w:rPr>
        <w:t>Clinical Trials</w:t>
      </w:r>
      <w:r w:rsidRPr="00546280">
        <w:rPr>
          <w:noProof/>
        </w:rPr>
        <w:t xml:space="preserve">, </w:t>
      </w:r>
      <w:r w:rsidRPr="00546280">
        <w:rPr>
          <w:i/>
          <w:iCs/>
          <w:noProof/>
        </w:rPr>
        <w:t>4</w:t>
      </w:r>
      <w:r w:rsidRPr="00546280">
        <w:rPr>
          <w:noProof/>
        </w:rPr>
        <w:t>, 245–253. doi:10.1177/1740774507079441</w:t>
      </w:r>
    </w:p>
    <w:p w14:paraId="643BF68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Ivarsson, A., Andersen, M. B., Johnson, U., &amp; Lindwall, M. (2013). To adjust or not adjust: Nonparametric effect sizes, confidence intervals, and real-world meaning. </w:t>
      </w:r>
      <w:r w:rsidRPr="00546280">
        <w:rPr>
          <w:i/>
          <w:iCs/>
          <w:noProof/>
        </w:rPr>
        <w:t>Psychology of Sport and Exercise</w:t>
      </w:r>
      <w:r w:rsidRPr="00546280">
        <w:rPr>
          <w:noProof/>
        </w:rPr>
        <w:t xml:space="preserve">, </w:t>
      </w:r>
      <w:r w:rsidRPr="00546280">
        <w:rPr>
          <w:i/>
          <w:iCs/>
          <w:noProof/>
        </w:rPr>
        <w:t>14</w:t>
      </w:r>
      <w:r w:rsidRPr="00546280">
        <w:rPr>
          <w:noProof/>
        </w:rPr>
        <w:t>(1), 97–102. doi:10.1016/j.psychsport.2012.07.007</w:t>
      </w:r>
    </w:p>
    <w:p w14:paraId="6B6E5E28"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John, L. K., Loewenstein, G., &amp; Prelec, D. (2012). Measuring the prevalence of questionable research practices with incentives for truth telling. </w:t>
      </w:r>
      <w:r w:rsidRPr="00546280">
        <w:rPr>
          <w:i/>
          <w:iCs/>
          <w:noProof/>
        </w:rPr>
        <w:t>Psychological Science</w:t>
      </w:r>
      <w:r w:rsidRPr="00546280">
        <w:rPr>
          <w:noProof/>
        </w:rPr>
        <w:t xml:space="preserve">, </w:t>
      </w:r>
      <w:r w:rsidRPr="00546280">
        <w:rPr>
          <w:i/>
          <w:iCs/>
          <w:noProof/>
        </w:rPr>
        <w:t>23</w:t>
      </w:r>
      <w:r w:rsidRPr="00546280">
        <w:rPr>
          <w:noProof/>
        </w:rPr>
        <w:t>, 524–32. doi:10.1177/0956797611430953</w:t>
      </w:r>
    </w:p>
    <w:p w14:paraId="041F03B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Journal of Experimental Social Psychology. (2014). JESP Editorial Guidelines. Retrieved from http://www.journals.elsevier.com/journal-of-experimental-social-psychology/news/jesp-editorial-guidelines/</w:t>
      </w:r>
    </w:p>
    <w:p w14:paraId="34DD6B27"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Klein, R. A., Ratliff, K. A., Vianello, M., Adams, R. B., Bahník, Š., Bernstein, M. J., … Nosek, B. a. (2014). Investigating variation in replicability. </w:t>
      </w:r>
      <w:r w:rsidRPr="00546280">
        <w:rPr>
          <w:i/>
          <w:iCs/>
          <w:noProof/>
        </w:rPr>
        <w:t>Social Psychology</w:t>
      </w:r>
      <w:r w:rsidRPr="00546280">
        <w:rPr>
          <w:noProof/>
        </w:rPr>
        <w:t xml:space="preserve">, </w:t>
      </w:r>
      <w:r w:rsidRPr="00546280">
        <w:rPr>
          <w:i/>
          <w:iCs/>
          <w:noProof/>
        </w:rPr>
        <w:t>45</w:t>
      </w:r>
      <w:r w:rsidRPr="00546280">
        <w:rPr>
          <w:noProof/>
        </w:rPr>
        <w:t>, 142–152. doi:10.1027/1864-9335/a000178</w:t>
      </w:r>
    </w:p>
    <w:p w14:paraId="2D64867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Lakens, D., &amp; Evers, E. R. K. (2014). Sailing from the seas of chaos into the corridor of stability: Practical recommendations to increase the informational value of studies. </w:t>
      </w:r>
      <w:r w:rsidRPr="00546280">
        <w:rPr>
          <w:i/>
          <w:iCs/>
          <w:noProof/>
        </w:rPr>
        <w:t>Perspectives on Psychological Science</w:t>
      </w:r>
      <w:r w:rsidRPr="00546280">
        <w:rPr>
          <w:noProof/>
        </w:rPr>
        <w:t xml:space="preserve">, </w:t>
      </w:r>
      <w:r w:rsidRPr="00546280">
        <w:rPr>
          <w:i/>
          <w:iCs/>
          <w:noProof/>
        </w:rPr>
        <w:t>9</w:t>
      </w:r>
      <w:r w:rsidRPr="00546280">
        <w:rPr>
          <w:noProof/>
        </w:rPr>
        <w:t>, 278–292. doi:10.1177/1745691614528520</w:t>
      </w:r>
    </w:p>
    <w:p w14:paraId="04867DA3"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Marszalek, J. M., Barber, C., Kohlhart, J., &amp; Holmes, C. B. (2011). Sample size in psychological research over the past 30 years. </w:t>
      </w:r>
      <w:r w:rsidRPr="00546280">
        <w:rPr>
          <w:i/>
          <w:iCs/>
          <w:noProof/>
        </w:rPr>
        <w:t>Perceptual &amp; Motor Skills</w:t>
      </w:r>
      <w:r w:rsidRPr="00546280">
        <w:rPr>
          <w:noProof/>
        </w:rPr>
        <w:t xml:space="preserve">, </w:t>
      </w:r>
      <w:r w:rsidRPr="00546280">
        <w:rPr>
          <w:i/>
          <w:iCs/>
          <w:noProof/>
        </w:rPr>
        <w:t>112</w:t>
      </w:r>
      <w:r w:rsidRPr="00546280">
        <w:rPr>
          <w:noProof/>
        </w:rPr>
        <w:t>, 331–348. doi:10.2466/03.11.pms.112.2.331-348</w:t>
      </w:r>
    </w:p>
    <w:p w14:paraId="368E8ED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Massey Jr., F. J. (1951). The Kolmogorov-Smirnov test for goodness of fit. </w:t>
      </w:r>
      <w:r w:rsidRPr="00546280">
        <w:rPr>
          <w:i/>
          <w:iCs/>
          <w:noProof/>
        </w:rPr>
        <w:t>Journal of the American Statistical Association</w:t>
      </w:r>
      <w:r w:rsidRPr="00546280">
        <w:rPr>
          <w:noProof/>
        </w:rPr>
        <w:t xml:space="preserve">, </w:t>
      </w:r>
      <w:r w:rsidRPr="00546280">
        <w:rPr>
          <w:i/>
          <w:iCs/>
          <w:noProof/>
        </w:rPr>
        <w:t>46</w:t>
      </w:r>
      <w:r w:rsidRPr="00546280">
        <w:rPr>
          <w:noProof/>
        </w:rPr>
        <w:t>, 68–78.</w:t>
      </w:r>
    </w:p>
    <w:p w14:paraId="160B740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Mitchell, J. (2014). On the emptiness of failed replications. Retrieved from http://wjh.harvard.edu/~jmitchel/writing/failed_science.htm</w:t>
      </w:r>
    </w:p>
    <w:p w14:paraId="506FE04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Nosek, B. a., Spies, J. R., &amp; Motyl, M. (2012). Scientific utopia: II. Restructuring incentives and practices to promote truth over publishability. </w:t>
      </w:r>
      <w:r w:rsidRPr="00546280">
        <w:rPr>
          <w:i/>
          <w:iCs/>
          <w:noProof/>
        </w:rPr>
        <w:t>Perspectives on Psychological Science</w:t>
      </w:r>
      <w:r w:rsidRPr="00546280">
        <w:rPr>
          <w:noProof/>
        </w:rPr>
        <w:t xml:space="preserve">, </w:t>
      </w:r>
      <w:r w:rsidRPr="00546280">
        <w:rPr>
          <w:i/>
          <w:iCs/>
          <w:noProof/>
        </w:rPr>
        <w:t>7</w:t>
      </w:r>
      <w:r w:rsidRPr="00546280">
        <w:rPr>
          <w:noProof/>
        </w:rPr>
        <w:t>, 615–631. doi:10.1177/1745691612459058</w:t>
      </w:r>
    </w:p>
    <w:p w14:paraId="6EFCD20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Popper, K. (1959). </w:t>
      </w:r>
      <w:r w:rsidRPr="00546280">
        <w:rPr>
          <w:i/>
          <w:iCs/>
          <w:noProof/>
        </w:rPr>
        <w:t>The logic of scientific discovery</w:t>
      </w:r>
      <w:r w:rsidRPr="00546280">
        <w:rPr>
          <w:noProof/>
        </w:rPr>
        <w:t>. London, United Kingdom: Routledge.</w:t>
      </w:r>
    </w:p>
    <w:p w14:paraId="7412FBA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Rosenthal, R. (1979). The file drawer problem and tolerance for null results. </w:t>
      </w:r>
      <w:r w:rsidRPr="00546280">
        <w:rPr>
          <w:i/>
          <w:iCs/>
          <w:noProof/>
        </w:rPr>
        <w:t>Psychological Bulletin</w:t>
      </w:r>
      <w:r w:rsidRPr="00546280">
        <w:rPr>
          <w:noProof/>
        </w:rPr>
        <w:t xml:space="preserve">, </w:t>
      </w:r>
      <w:r w:rsidRPr="00546280">
        <w:rPr>
          <w:i/>
          <w:iCs/>
          <w:noProof/>
        </w:rPr>
        <w:t>86</w:t>
      </w:r>
      <w:r w:rsidRPr="00546280">
        <w:rPr>
          <w:noProof/>
        </w:rPr>
        <w:t>, 638–641. doi:10.1037//0033-2909.86.3.638</w:t>
      </w:r>
    </w:p>
    <w:p w14:paraId="174D726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Schimmack, U. (2012). The ironic effect of significant results on the credibility of multiple-study articles. </w:t>
      </w:r>
      <w:r w:rsidRPr="00546280">
        <w:rPr>
          <w:i/>
          <w:iCs/>
          <w:noProof/>
        </w:rPr>
        <w:t>Psychological Methods</w:t>
      </w:r>
      <w:r w:rsidRPr="00546280">
        <w:rPr>
          <w:noProof/>
        </w:rPr>
        <w:t xml:space="preserve">, </w:t>
      </w:r>
      <w:r w:rsidRPr="00546280">
        <w:rPr>
          <w:i/>
          <w:iCs/>
          <w:noProof/>
        </w:rPr>
        <w:t>17</w:t>
      </w:r>
      <w:r w:rsidRPr="00546280">
        <w:rPr>
          <w:noProof/>
        </w:rPr>
        <w:t>, 551–66. doi:10.1037/a0029487</w:t>
      </w:r>
    </w:p>
    <w:p w14:paraId="112B154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Sedlmeier, P., &amp; Gigerenzer, G. (1989). Do studies of statistical power have an effect on the power of studies? </w:t>
      </w:r>
      <w:r w:rsidRPr="00546280">
        <w:rPr>
          <w:i/>
          <w:iCs/>
          <w:noProof/>
        </w:rPr>
        <w:t>Psychological Bulletin</w:t>
      </w:r>
      <w:r w:rsidRPr="00546280">
        <w:rPr>
          <w:noProof/>
        </w:rPr>
        <w:t xml:space="preserve">, </w:t>
      </w:r>
      <w:r w:rsidRPr="00546280">
        <w:rPr>
          <w:i/>
          <w:iCs/>
          <w:noProof/>
        </w:rPr>
        <w:t>105</w:t>
      </w:r>
      <w:r w:rsidRPr="00546280">
        <w:rPr>
          <w:noProof/>
        </w:rPr>
        <w:t>, 309–316. doi:10.1037//0033-2909.105.2.309</w:t>
      </w:r>
    </w:p>
    <w:p w14:paraId="3CDB937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Simmons, J. P., Nelson, L. D., &amp; Simonsohn, U. (2011). False-positive psychology: undisclosed flexibility in data collection and analysis allows presenting anything as significant. </w:t>
      </w:r>
      <w:r w:rsidRPr="00546280">
        <w:rPr>
          <w:i/>
          <w:iCs/>
          <w:noProof/>
        </w:rPr>
        <w:t>Psychological Science</w:t>
      </w:r>
      <w:r w:rsidRPr="00546280">
        <w:rPr>
          <w:noProof/>
        </w:rPr>
        <w:t xml:space="preserve">, </w:t>
      </w:r>
      <w:r w:rsidRPr="00546280">
        <w:rPr>
          <w:i/>
          <w:iCs/>
          <w:noProof/>
        </w:rPr>
        <w:t>22</w:t>
      </w:r>
      <w:r w:rsidRPr="00546280">
        <w:rPr>
          <w:noProof/>
        </w:rPr>
        <w:t>, 1359–66. doi:10.1177/0956797611417632</w:t>
      </w:r>
    </w:p>
    <w:p w14:paraId="4EB60EA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Smithson, M. (2001). Correct confidence intervals for various regression effect sizes and parameters: The importance of noncentral distributions in computing intervals. </w:t>
      </w:r>
      <w:r w:rsidRPr="00546280">
        <w:rPr>
          <w:i/>
          <w:iCs/>
          <w:noProof/>
        </w:rPr>
        <w:t>Educational and Psychological Measurement</w:t>
      </w:r>
      <w:r w:rsidRPr="00546280">
        <w:rPr>
          <w:noProof/>
        </w:rPr>
        <w:t xml:space="preserve">, </w:t>
      </w:r>
      <w:r w:rsidRPr="00546280">
        <w:rPr>
          <w:i/>
          <w:iCs/>
          <w:noProof/>
        </w:rPr>
        <w:t>61</w:t>
      </w:r>
      <w:r w:rsidRPr="00546280">
        <w:rPr>
          <w:noProof/>
        </w:rPr>
        <w:t>, 605–632. doi:10.1177/00131640121971392</w:t>
      </w:r>
    </w:p>
    <w:p w14:paraId="395E151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Steiger, J. H., &amp; Fouladi, R. T. (1997). Noncentrality interval estimation and the evaluation of statistical models. In L. L. Harlow, S. A. Mulaik, &amp; J. H. Steiger (Eds.), </w:t>
      </w:r>
      <w:r w:rsidRPr="00546280">
        <w:rPr>
          <w:i/>
          <w:iCs/>
          <w:noProof/>
        </w:rPr>
        <w:t>What if there were no significance tests?</w:t>
      </w:r>
      <w:r w:rsidRPr="00546280">
        <w:rPr>
          <w:noProof/>
        </w:rPr>
        <w:t xml:space="preserve"> Mahwah, NJ: Lawrence Erlbaum.</w:t>
      </w:r>
    </w:p>
    <w:p w14:paraId="695C9C3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Sterling, T. D. (1959). Publication decisions and their possible effects on inferences drawn from tests of significance--or vice versa. </w:t>
      </w:r>
      <w:r w:rsidRPr="00546280">
        <w:rPr>
          <w:i/>
          <w:iCs/>
          <w:noProof/>
        </w:rPr>
        <w:t>Journal of the American Statistical Association</w:t>
      </w:r>
      <w:r w:rsidRPr="00546280">
        <w:rPr>
          <w:noProof/>
        </w:rPr>
        <w:t xml:space="preserve">, </w:t>
      </w:r>
      <w:r w:rsidRPr="00546280">
        <w:rPr>
          <w:i/>
          <w:iCs/>
          <w:noProof/>
        </w:rPr>
        <w:t>54</w:t>
      </w:r>
      <w:r w:rsidRPr="00546280">
        <w:rPr>
          <w:noProof/>
        </w:rPr>
        <w:t>(285), 30–34.</w:t>
      </w:r>
    </w:p>
    <w:p w14:paraId="20E23AB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Sterling, T. D., Rosenbaum, W. L., &amp; Weinkam, J. J. (1995). Publication decisions revisited: The effect of the outcome of statistical tests on the decision to publish and vice versa. </w:t>
      </w:r>
      <w:r w:rsidRPr="00546280">
        <w:rPr>
          <w:i/>
          <w:iCs/>
          <w:noProof/>
        </w:rPr>
        <w:t>The American Statistician</w:t>
      </w:r>
      <w:r w:rsidRPr="00546280">
        <w:rPr>
          <w:noProof/>
        </w:rPr>
        <w:t xml:space="preserve">, </w:t>
      </w:r>
      <w:r w:rsidRPr="00546280">
        <w:rPr>
          <w:i/>
          <w:iCs/>
          <w:noProof/>
        </w:rPr>
        <w:t>49</w:t>
      </w:r>
      <w:r w:rsidRPr="00546280">
        <w:rPr>
          <w:noProof/>
        </w:rPr>
        <w:t>(1), 108–112.</w:t>
      </w:r>
    </w:p>
    <w:p w14:paraId="21F3F3B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Wicherts, J. M., Bakker, M., &amp; Molenaar, D. (2011). Willingness to share research data is related to the strength of the evidence and the quality of reporting of statistical results. </w:t>
      </w:r>
      <w:r w:rsidRPr="00546280">
        <w:rPr>
          <w:i/>
          <w:iCs/>
          <w:noProof/>
        </w:rPr>
        <w:t>PloS One</w:t>
      </w:r>
      <w:r w:rsidRPr="00546280">
        <w:rPr>
          <w:noProof/>
        </w:rPr>
        <w:t xml:space="preserve">, </w:t>
      </w:r>
      <w:r w:rsidRPr="00546280">
        <w:rPr>
          <w:i/>
          <w:iCs/>
          <w:noProof/>
        </w:rPr>
        <w:t>6</w:t>
      </w:r>
      <w:r w:rsidRPr="00546280">
        <w:rPr>
          <w:noProof/>
        </w:rPr>
        <w:t>(11), e26828. doi:10.1371/journal.pone.0026828</w:t>
      </w:r>
    </w:p>
    <w:p w14:paraId="26D9C73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Wilkinson, L., &amp; APA Task Force on Statistical Inference. (1999). Statistical methods in psychology journals: Guidelines and explanations. </w:t>
      </w:r>
      <w:r w:rsidRPr="00546280">
        <w:rPr>
          <w:i/>
          <w:iCs/>
          <w:noProof/>
        </w:rPr>
        <w:t>American Psychologist</w:t>
      </w:r>
      <w:r w:rsidRPr="00546280">
        <w:rPr>
          <w:noProof/>
        </w:rPr>
        <w:t xml:space="preserve">, </w:t>
      </w:r>
      <w:r w:rsidRPr="00546280">
        <w:rPr>
          <w:i/>
          <w:iCs/>
          <w:noProof/>
        </w:rPr>
        <w:t>54</w:t>
      </w:r>
      <w:r w:rsidRPr="00546280">
        <w:rPr>
          <w:noProof/>
        </w:rPr>
        <w:t>, 594–604.</w:t>
      </w:r>
    </w:p>
    <w:p w14:paraId="0BBD507F"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Wilson, T. (2014). Is There a Crisis of False Negatives in Psychology? Retrieved from https://timwilsonredirect.wordpress.com/2014/06/15/is-there-a-crisis-of-false-negatives-in-psychology/</w:t>
      </w:r>
    </w:p>
    <w:p w14:paraId="00516A55" w14:textId="583E1907" w:rsidR="00F16CE9" w:rsidRPr="00F16CE9" w:rsidRDefault="00F16CE9" w:rsidP="00760A8B">
      <w:pPr>
        <w:pStyle w:val="APAHeading1"/>
        <w:jc w:val="left"/>
        <w:rPr>
          <w:b w:val="0"/>
        </w:rPr>
      </w:pPr>
      <w:r>
        <w:rPr>
          <w:b w:val="0"/>
        </w:rPr>
        <w:fldChar w:fldCharType="end"/>
      </w:r>
    </w:p>
    <w:p w14:paraId="541F25C4" w14:textId="14BF5BA6" w:rsidR="001C29F2" w:rsidRPr="00F16CE9" w:rsidRDefault="001C29F2" w:rsidP="003940DD">
      <w:pPr>
        <w:pStyle w:val="NormalWeb"/>
        <w:spacing w:before="0" w:beforeAutospacing="0" w:after="0" w:afterAutospacing="0" w:line="480" w:lineRule="auto"/>
        <w:ind w:left="480" w:hanging="480"/>
        <w:divId w:val="708846217"/>
      </w:pPr>
      <w:r w:rsidRPr="00F16CE9">
        <w:rPr>
          <w:b/>
        </w:rPr>
        <w:br w:type="page"/>
      </w:r>
    </w:p>
    <w:p w14:paraId="436F78E6" w14:textId="77777777" w:rsidR="001C29F2" w:rsidRPr="00F16CE9" w:rsidRDefault="001C29F2" w:rsidP="001C29F2">
      <w:pPr>
        <w:pStyle w:val="APAHeading1"/>
        <w:jc w:val="left"/>
        <w:rPr>
          <w:b w:val="0"/>
        </w:rPr>
      </w:pPr>
      <w:r w:rsidRPr="00F16CE9">
        <w:rPr>
          <w:b w:val="0"/>
        </w:rPr>
        <w:lastRenderedPageBreak/>
        <w:t>Table 1</w:t>
      </w:r>
    </w:p>
    <w:p w14:paraId="1F29751C" w14:textId="4635626E" w:rsidR="00EB6EA8" w:rsidRPr="00F16CE9" w:rsidRDefault="00EB6EA8" w:rsidP="001C29F2">
      <w:pPr>
        <w:pStyle w:val="APAHeading1"/>
        <w:jc w:val="left"/>
        <w:rPr>
          <w:b w:val="0"/>
          <w:i/>
        </w:rPr>
      </w:pPr>
      <w:r w:rsidRPr="00F16CE9">
        <w:rPr>
          <w:b w:val="0"/>
          <w:i/>
        </w:rPr>
        <w:t xml:space="preserve">Summary table of </w:t>
      </w:r>
      <w:r w:rsidR="00760A8B">
        <w:rPr>
          <w:b w:val="0"/>
          <w:i/>
        </w:rPr>
        <w:t xml:space="preserve">possible </w:t>
      </w:r>
      <w:r w:rsidRPr="00F16CE9">
        <w:rPr>
          <w:b w:val="0"/>
          <w:i/>
        </w:rPr>
        <w:t>NHST results.</w:t>
      </w:r>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F3A2F" w:rsidRPr="00F16CE9"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F16CE9"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F16CE9" w:rsidRDefault="009F3A2F" w:rsidP="009F3A2F">
            <w:pPr>
              <w:jc w:val="center"/>
              <w:rPr>
                <w:rFonts w:eastAsia="Times New Roman"/>
                <w:color w:val="000000"/>
                <w:lang w:eastAsia="nl-NL"/>
              </w:rPr>
            </w:pPr>
            <w:r w:rsidRPr="00F16CE9">
              <w:rPr>
                <w:rFonts w:eastAsia="Times New Roman"/>
                <w:color w:val="000000"/>
                <w:lang w:eastAsia="nl-NL"/>
              </w:rPr>
              <w:t>Population</w:t>
            </w:r>
          </w:p>
        </w:tc>
      </w:tr>
      <w:tr w:rsidR="009F3A2F" w:rsidRPr="00F16CE9"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0</w:t>
            </w:r>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1</w:t>
            </w:r>
          </w:p>
        </w:tc>
      </w:tr>
      <w:tr w:rsidR="009F3A2F" w:rsidRPr="00F16CE9" w14:paraId="38B74090" w14:textId="77777777" w:rsidTr="00EB6EA8">
        <w:trPr>
          <w:trHeight w:val="315"/>
        </w:trPr>
        <w:tc>
          <w:tcPr>
            <w:tcW w:w="860" w:type="dxa"/>
            <w:vMerge w:val="restart"/>
            <w:tcBorders>
              <w:top w:val="nil"/>
              <w:left w:val="nil"/>
              <w:right w:val="nil"/>
            </w:tcBorders>
          </w:tcPr>
          <w:p w14:paraId="11ED1E37" w14:textId="77777777" w:rsidR="009F3A2F" w:rsidRPr="00F16CE9" w:rsidRDefault="009F3A2F" w:rsidP="00CD4A7D">
            <w:pPr>
              <w:rPr>
                <w:rFonts w:eastAsia="Times New Roman"/>
                <w:color w:val="000000"/>
                <w:lang w:eastAsia="nl-NL"/>
              </w:rPr>
            </w:pPr>
          </w:p>
          <w:p w14:paraId="617A9091" w14:textId="77777777" w:rsidR="009F3A2F" w:rsidRPr="00F16CE9" w:rsidRDefault="009F3A2F" w:rsidP="00CD4A7D">
            <w:pPr>
              <w:rPr>
                <w:rFonts w:eastAsia="Times New Roman"/>
                <w:color w:val="000000"/>
                <w:lang w:eastAsia="nl-NL"/>
              </w:rPr>
            </w:pPr>
          </w:p>
          <w:p w14:paraId="3608FBBE" w14:textId="027A96C6" w:rsidR="009F3A2F" w:rsidRPr="00F16CE9" w:rsidRDefault="00911537" w:rsidP="00CD4A7D">
            <w:pPr>
              <w:rPr>
                <w:rFonts w:eastAsia="Times New Roman"/>
                <w:color w:val="000000"/>
                <w:lang w:eastAsia="nl-NL"/>
              </w:rPr>
            </w:pPr>
            <w:r w:rsidRPr="00F16CE9">
              <w:rPr>
                <w:rFonts w:eastAsia="Times New Roman"/>
                <w:color w:val="000000"/>
                <w:lang w:eastAsia="nl-NL"/>
              </w:rPr>
              <w:t>Decision</w:t>
            </w:r>
          </w:p>
          <w:p w14:paraId="185C2BC3" w14:textId="11AE8589"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0</w:t>
            </w:r>
            <w:r w:rsidRPr="00F16CE9">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6A93A796" w14:textId="0CBB2823"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01D08CD4" w14:textId="226646A7" w:rsidR="009F3A2F" w:rsidRPr="00F16CE9" w:rsidRDefault="00CA18CA" w:rsidP="00CD4A7D">
            <w:pPr>
              <w:rPr>
                <w:rFonts w:eastAsia="Times New Roman"/>
                <w:color w:val="000000"/>
                <w:lang w:eastAsia="nl-NL"/>
              </w:rPr>
            </w:pPr>
            <w:r w:rsidRPr="00F16CE9">
              <w:rPr>
                <w:rFonts w:eastAsia="Times New Roman"/>
                <w:color w:val="000000"/>
                <w:lang w:val="nl-NL" w:eastAsia="nl-NL"/>
              </w:rPr>
              <w:t>β</w:t>
            </w:r>
          </w:p>
        </w:tc>
      </w:tr>
      <w:tr w:rsidR="009F3A2F" w:rsidRPr="00F16CE9" w14:paraId="2B102FD9" w14:textId="77777777" w:rsidTr="00EB6EA8">
        <w:trPr>
          <w:trHeight w:val="315"/>
        </w:trPr>
        <w:tc>
          <w:tcPr>
            <w:tcW w:w="860" w:type="dxa"/>
            <w:vMerge/>
            <w:tcBorders>
              <w:left w:val="nil"/>
              <w:right w:val="nil"/>
            </w:tcBorders>
          </w:tcPr>
          <w:p w14:paraId="102F6B57" w14:textId="238D55A2"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F16CE9"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4113B813"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negative</w:t>
            </w:r>
          </w:p>
          <w:p w14:paraId="21FEF9E4" w14:textId="53E98803" w:rsidR="009D5445" w:rsidRPr="00F16CE9" w:rsidRDefault="009D5445" w:rsidP="009D5445">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DC5746C" w14:textId="024AB796"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negative</w:t>
            </w:r>
            <w:r w:rsidR="009D5445" w:rsidRPr="00F16CE9">
              <w:rPr>
                <w:rFonts w:eastAsia="Times New Roman"/>
                <w:i/>
                <w:iCs/>
                <w:color w:val="000000"/>
                <w:lang w:eastAsia="nl-NL"/>
              </w:rPr>
              <w:t xml:space="preserve"> [Type II error]</w:t>
            </w:r>
          </w:p>
        </w:tc>
      </w:tr>
      <w:tr w:rsidR="009F3A2F" w:rsidRPr="00F16CE9" w14:paraId="5DE5A4D0" w14:textId="77777777" w:rsidTr="00EB6EA8">
        <w:trPr>
          <w:trHeight w:val="315"/>
        </w:trPr>
        <w:tc>
          <w:tcPr>
            <w:tcW w:w="860" w:type="dxa"/>
            <w:vMerge/>
            <w:tcBorders>
              <w:left w:val="nil"/>
              <w:right w:val="nil"/>
            </w:tcBorders>
          </w:tcPr>
          <w:p w14:paraId="12DB31A3" w14:textId="7EBF8AD0"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1</w:t>
            </w:r>
            <w:r w:rsidRPr="00F16CE9">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55658C79" w14:textId="122DA6DF" w:rsidR="009F3A2F" w:rsidRPr="00F16CE9" w:rsidRDefault="009E7E2E" w:rsidP="00CD4A7D">
            <w:pPr>
              <w:rPr>
                <w:rFonts w:eastAsia="Times New Roman"/>
                <w:color w:val="000000"/>
                <w:lang w:eastAsia="nl-NL"/>
              </w:rPr>
            </w:pPr>
            <w:r w:rsidRPr="00F16CE9">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09214F23" w14:textId="1DA09FBE"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β</w:t>
            </w:r>
          </w:p>
        </w:tc>
      </w:tr>
      <w:tr w:rsidR="009F3A2F" w:rsidRPr="00F16CE9"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35FB3C72"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positive</w:t>
            </w:r>
            <w:r w:rsidR="009D5445" w:rsidRPr="00F16CE9">
              <w:rPr>
                <w:rFonts w:eastAsia="Times New Roman"/>
                <w:i/>
                <w:iCs/>
                <w:color w:val="000000"/>
                <w:lang w:eastAsia="nl-NL"/>
              </w:rPr>
              <w:t xml:space="preserve"> [Type I error]</w:t>
            </w:r>
          </w:p>
        </w:tc>
        <w:tc>
          <w:tcPr>
            <w:tcW w:w="1968" w:type="dxa"/>
            <w:tcBorders>
              <w:top w:val="nil"/>
              <w:left w:val="nil"/>
              <w:bottom w:val="single" w:sz="4" w:space="0" w:color="auto"/>
              <w:right w:val="nil"/>
            </w:tcBorders>
            <w:shd w:val="clear" w:color="auto" w:fill="auto"/>
            <w:noWrap/>
            <w:vAlign w:val="bottom"/>
            <w:hideMark/>
          </w:tcPr>
          <w:p w14:paraId="2C899AB4"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positive</w:t>
            </w:r>
          </w:p>
          <w:p w14:paraId="779D2C8A" w14:textId="6A98D387" w:rsidR="009D5445" w:rsidRPr="00F16CE9" w:rsidRDefault="009D5445" w:rsidP="009D5445">
            <w:pPr>
              <w:rPr>
                <w:rFonts w:eastAsia="Times New Roman"/>
                <w:i/>
                <w:iCs/>
                <w:color w:val="000000"/>
                <w:lang w:eastAsia="nl-NL"/>
              </w:rPr>
            </w:pPr>
          </w:p>
        </w:tc>
      </w:tr>
    </w:tbl>
    <w:p w14:paraId="3E9490FC" w14:textId="75F98B7E" w:rsidR="001C29F2" w:rsidRPr="00F16CE9" w:rsidRDefault="001C29F2" w:rsidP="001C29F2">
      <w:pPr>
        <w:pStyle w:val="APAHeading1"/>
        <w:jc w:val="left"/>
        <w:rPr>
          <w:b w:val="0"/>
        </w:rPr>
      </w:pPr>
      <w:r w:rsidRPr="00F16CE9">
        <w:rPr>
          <w:b w:val="0"/>
          <w:i/>
        </w:rPr>
        <w:t xml:space="preserve">Note. </w:t>
      </w:r>
      <w:r w:rsidRPr="00F16CE9">
        <w:rPr>
          <w:b w:val="0"/>
        </w:rPr>
        <w:t xml:space="preserve">Columns indicate the true situation in the population, rows indicate the statistical conclusion based on sample data. The true positive </w:t>
      </w:r>
      <w:r w:rsidR="00263981" w:rsidRPr="00F16CE9">
        <w:rPr>
          <w:b w:val="0"/>
        </w:rPr>
        <w:t>probability</w:t>
      </w:r>
      <w:r w:rsidRPr="00F16CE9">
        <w:rPr>
          <w:b w:val="0"/>
        </w:rPr>
        <w:t xml:space="preserve"> is</w:t>
      </w:r>
      <w:r w:rsidR="009D5445" w:rsidRPr="00F16CE9">
        <w:rPr>
          <w:b w:val="0"/>
        </w:rPr>
        <w:t xml:space="preserve"> </w:t>
      </w:r>
      <w:r w:rsidR="00AD3FB5">
        <w:rPr>
          <w:b w:val="0"/>
        </w:rPr>
        <w:t>called</w:t>
      </w:r>
      <w:r w:rsidR="009D5445" w:rsidRPr="00F16CE9">
        <w:rPr>
          <w:b w:val="0"/>
        </w:rPr>
        <w:t xml:space="preserve"> power </w:t>
      </w:r>
      <w:r w:rsidR="00AD3FB5">
        <w:rPr>
          <w:b w:val="0"/>
        </w:rPr>
        <w:t>and</w:t>
      </w:r>
      <w:r w:rsidRPr="00F16CE9">
        <w:rPr>
          <w:b w:val="0"/>
        </w:rPr>
        <w:t xml:space="preserve"> </w:t>
      </w:r>
      <w:r w:rsidR="009D5445" w:rsidRPr="00F16CE9">
        <w:rPr>
          <w:b w:val="0"/>
        </w:rPr>
        <w:t>sensitivity</w:t>
      </w:r>
      <w:r w:rsidRPr="00F16CE9">
        <w:rPr>
          <w:b w:val="0"/>
        </w:rPr>
        <w:t xml:space="preserve">, </w:t>
      </w:r>
      <w:r w:rsidR="009D5445" w:rsidRPr="00F16CE9">
        <w:rPr>
          <w:b w:val="0"/>
        </w:rPr>
        <w:t xml:space="preserve">whereas </w:t>
      </w:r>
      <w:r w:rsidRPr="00F16CE9">
        <w:rPr>
          <w:b w:val="0"/>
        </w:rPr>
        <w:t xml:space="preserve">the true negative rate is </w:t>
      </w:r>
      <w:r w:rsidR="00AD3FB5">
        <w:rPr>
          <w:b w:val="0"/>
        </w:rPr>
        <w:t xml:space="preserve">also </w:t>
      </w:r>
      <w:r w:rsidRPr="00F16CE9">
        <w:rPr>
          <w:b w:val="0"/>
        </w:rPr>
        <w:t xml:space="preserve">called </w:t>
      </w:r>
      <w:r w:rsidR="00650D4A" w:rsidRPr="00F16CE9">
        <w:rPr>
          <w:b w:val="0"/>
        </w:rPr>
        <w:t>specificity</w:t>
      </w:r>
      <w:r w:rsidR="009D5445" w:rsidRPr="00F16CE9">
        <w:rPr>
          <w:b w:val="0"/>
        </w:rPr>
        <w:t>.</w:t>
      </w:r>
    </w:p>
    <w:p w14:paraId="648AF8FF" w14:textId="77777777" w:rsidR="001C29F2" w:rsidRPr="00F16CE9" w:rsidRDefault="001C29F2" w:rsidP="001C29F2">
      <w:pPr>
        <w:spacing w:after="160" w:line="259" w:lineRule="auto"/>
      </w:pPr>
      <w:r w:rsidRPr="00F16CE9">
        <w:rPr>
          <w:b/>
        </w:rPr>
        <w:br w:type="page"/>
      </w:r>
    </w:p>
    <w:p w14:paraId="746423F0" w14:textId="77777777" w:rsidR="00AE34A3" w:rsidRPr="00F16CE9" w:rsidRDefault="00AE34A3" w:rsidP="00EB6EA8">
      <w:pPr>
        <w:pStyle w:val="APAHeading1"/>
        <w:jc w:val="left"/>
        <w:rPr>
          <w:b w:val="0"/>
        </w:rPr>
        <w:sectPr w:rsidR="00AE34A3" w:rsidRPr="00F16CE9" w:rsidSect="00291158">
          <w:headerReference w:type="default" r:id="rId31"/>
          <w:headerReference w:type="first" r:id="rId32"/>
          <w:type w:val="continuous"/>
          <w:pgSz w:w="11906" w:h="16838"/>
          <w:pgMar w:top="1412" w:right="1412" w:bottom="1412" w:left="1412" w:header="709" w:footer="709" w:gutter="0"/>
          <w:cols w:space="708"/>
          <w:titlePg/>
          <w:docGrid w:linePitch="360"/>
        </w:sectPr>
      </w:pPr>
    </w:p>
    <w:p w14:paraId="28AA23A9" w14:textId="09754EFE" w:rsidR="001C29F2" w:rsidRPr="00F16CE9" w:rsidRDefault="001C29F2" w:rsidP="00EB6EA8">
      <w:pPr>
        <w:pStyle w:val="APAHeading1"/>
        <w:jc w:val="left"/>
        <w:rPr>
          <w:b w:val="0"/>
          <w:i/>
        </w:rPr>
      </w:pPr>
      <w:r w:rsidRPr="00F16CE9">
        <w:rPr>
          <w:b w:val="0"/>
        </w:rPr>
        <w:lastRenderedPageBreak/>
        <w:t>Table 2</w:t>
      </w:r>
    </w:p>
    <w:p w14:paraId="2896EEE8" w14:textId="40ABA982" w:rsidR="00E52261" w:rsidRPr="00F16CE9" w:rsidRDefault="00EB6EA8" w:rsidP="00E52261">
      <w:pPr>
        <w:pStyle w:val="APAHeading1"/>
        <w:jc w:val="left"/>
        <w:rPr>
          <w:b w:val="0"/>
          <w:i/>
        </w:rPr>
      </w:pPr>
      <w:r w:rsidRPr="00F16CE9">
        <w:rPr>
          <w:b w:val="0"/>
          <w:i/>
        </w:rPr>
        <w:t>Summary table of articles downloaded</w:t>
      </w:r>
      <w:r w:rsidR="00A15F60" w:rsidRPr="00F16CE9">
        <w:rPr>
          <w:b w:val="0"/>
          <w:i/>
        </w:rPr>
        <w:t xml:space="preserve"> per journal</w:t>
      </w:r>
      <w:r w:rsidRPr="00F16CE9">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F16CE9"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F16CE9" w:rsidRDefault="00A10C28" w:rsidP="00A10C28">
            <w:pPr>
              <w:rPr>
                <w:rFonts w:eastAsia="Times New Roman"/>
                <w:color w:val="000000"/>
                <w:sz w:val="22"/>
                <w:szCs w:val="22"/>
                <w:lang w:val="nl-NL" w:eastAsia="nl-NL"/>
              </w:rPr>
            </w:pPr>
            <w:r w:rsidRPr="00F16CE9">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Mean results/article</w:t>
            </w:r>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F16CE9" w:rsidRDefault="00A10C28" w:rsidP="00760A8B">
            <w:pPr>
              <w:jc w:val="right"/>
              <w:rPr>
                <w:rFonts w:eastAsia="Times New Roman"/>
                <w:color w:val="000000"/>
                <w:sz w:val="22"/>
                <w:szCs w:val="22"/>
                <w:lang w:val="nl-NL" w:eastAsia="nl-NL"/>
              </w:rPr>
            </w:pPr>
            <w:proofErr w:type="spellStart"/>
            <w:r w:rsidRPr="00F16CE9">
              <w:rPr>
                <w:rFonts w:eastAsia="Times New Roman"/>
                <w:color w:val="000000"/>
                <w:sz w:val="22"/>
                <w:szCs w:val="22"/>
                <w:lang w:eastAsia="nl-NL"/>
              </w:rPr>
              <w:t>Nonsignificant</w:t>
            </w:r>
            <w:proofErr w:type="spellEnd"/>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Nonsignificant</w:t>
            </w:r>
          </w:p>
        </w:tc>
      </w:tr>
      <w:tr w:rsidR="00F724CB" w:rsidRPr="00F16CE9"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332B5231"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782</w:t>
            </w:r>
          </w:p>
        </w:tc>
        <w:tc>
          <w:tcPr>
            <w:tcW w:w="862" w:type="dxa"/>
            <w:tcBorders>
              <w:top w:val="nil"/>
              <w:left w:val="nil"/>
              <w:bottom w:val="nil"/>
              <w:right w:val="nil"/>
            </w:tcBorders>
            <w:shd w:val="clear" w:color="auto" w:fill="auto"/>
            <w:vAlign w:val="center"/>
            <w:hideMark/>
          </w:tcPr>
          <w:p w14:paraId="4A585CE6" w14:textId="0B0EFE35"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30</w:t>
            </w:r>
            <w:r w:rsidR="001A5FC2">
              <w:rPr>
                <w:color w:val="000000"/>
                <w:sz w:val="22"/>
                <w:szCs w:val="22"/>
              </w:rPr>
              <w:t>,</w:t>
            </w:r>
            <w:r w:rsidRPr="00F16CE9">
              <w:rPr>
                <w:color w:val="000000"/>
                <w:sz w:val="22"/>
                <w:szCs w:val="22"/>
              </w:rPr>
              <w:t>920</w:t>
            </w:r>
          </w:p>
        </w:tc>
        <w:tc>
          <w:tcPr>
            <w:tcW w:w="1347" w:type="dxa"/>
            <w:tcBorders>
              <w:top w:val="nil"/>
              <w:left w:val="nil"/>
              <w:bottom w:val="nil"/>
              <w:right w:val="nil"/>
            </w:tcBorders>
            <w:shd w:val="clear" w:color="auto" w:fill="auto"/>
            <w:vAlign w:val="center"/>
            <w:hideMark/>
          </w:tcPr>
          <w:p w14:paraId="3AF0C689" w14:textId="428817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13.5</w:t>
            </w:r>
          </w:p>
        </w:tc>
        <w:tc>
          <w:tcPr>
            <w:tcW w:w="1134" w:type="dxa"/>
            <w:tcBorders>
              <w:top w:val="nil"/>
              <w:left w:val="nil"/>
              <w:bottom w:val="nil"/>
              <w:right w:val="nil"/>
            </w:tcBorders>
            <w:shd w:val="clear" w:color="auto" w:fill="auto"/>
            <w:vAlign w:val="center"/>
            <w:hideMark/>
          </w:tcPr>
          <w:p w14:paraId="41FD4D96" w14:textId="1FFCF35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w:t>
            </w:r>
            <w:r w:rsidR="001A5FC2">
              <w:rPr>
                <w:color w:val="000000"/>
                <w:sz w:val="22"/>
                <w:szCs w:val="22"/>
              </w:rPr>
              <w:t>,</w:t>
            </w:r>
            <w:r w:rsidRPr="00F16CE9">
              <w:rPr>
                <w:color w:val="000000"/>
                <w:sz w:val="22"/>
                <w:szCs w:val="22"/>
              </w:rPr>
              <w:t>584</w:t>
            </w:r>
          </w:p>
        </w:tc>
        <w:tc>
          <w:tcPr>
            <w:tcW w:w="1417" w:type="dxa"/>
            <w:tcBorders>
              <w:top w:val="nil"/>
              <w:left w:val="nil"/>
              <w:bottom w:val="nil"/>
              <w:right w:val="nil"/>
            </w:tcBorders>
            <w:shd w:val="clear" w:color="auto" w:fill="auto"/>
            <w:vAlign w:val="center"/>
            <w:hideMark/>
          </w:tcPr>
          <w:p w14:paraId="2D9648D6" w14:textId="757614D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79.5%</w:t>
            </w:r>
          </w:p>
        </w:tc>
        <w:tc>
          <w:tcPr>
            <w:tcW w:w="1448" w:type="dxa"/>
            <w:tcBorders>
              <w:top w:val="nil"/>
              <w:left w:val="nil"/>
              <w:bottom w:val="nil"/>
              <w:right w:val="nil"/>
            </w:tcBorders>
            <w:shd w:val="clear" w:color="auto" w:fill="auto"/>
            <w:vAlign w:val="center"/>
            <w:hideMark/>
          </w:tcPr>
          <w:p w14:paraId="79750F4F" w14:textId="0552F6C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336</w:t>
            </w:r>
          </w:p>
        </w:tc>
        <w:tc>
          <w:tcPr>
            <w:tcW w:w="1797" w:type="dxa"/>
            <w:tcBorders>
              <w:top w:val="nil"/>
              <w:left w:val="nil"/>
              <w:bottom w:val="nil"/>
              <w:right w:val="nil"/>
            </w:tcBorders>
            <w:shd w:val="clear" w:color="auto" w:fill="auto"/>
            <w:vAlign w:val="center"/>
            <w:hideMark/>
          </w:tcPr>
          <w:p w14:paraId="1AD9342D" w14:textId="26D32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20.5%</w:t>
            </w:r>
          </w:p>
        </w:tc>
      </w:tr>
      <w:tr w:rsidR="00F724CB" w:rsidRPr="00F16CE9"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11D4FE45"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519</w:t>
            </w:r>
          </w:p>
        </w:tc>
        <w:tc>
          <w:tcPr>
            <w:tcW w:w="862" w:type="dxa"/>
            <w:tcBorders>
              <w:top w:val="nil"/>
              <w:left w:val="nil"/>
              <w:bottom w:val="nil"/>
              <w:right w:val="nil"/>
            </w:tcBorders>
            <w:shd w:val="clear" w:color="auto" w:fill="auto"/>
            <w:vAlign w:val="center"/>
            <w:hideMark/>
          </w:tcPr>
          <w:p w14:paraId="2F96105D" w14:textId="593AE50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w:t>
            </w:r>
            <w:r w:rsidR="001A5FC2">
              <w:rPr>
                <w:color w:val="000000"/>
                <w:sz w:val="22"/>
                <w:szCs w:val="22"/>
              </w:rPr>
              <w:t>,</w:t>
            </w:r>
            <w:r w:rsidRPr="00F16CE9">
              <w:rPr>
                <w:color w:val="000000"/>
                <w:sz w:val="22"/>
                <w:szCs w:val="22"/>
              </w:rPr>
              <w:t>172</w:t>
            </w:r>
          </w:p>
        </w:tc>
        <w:tc>
          <w:tcPr>
            <w:tcW w:w="1347" w:type="dxa"/>
            <w:tcBorders>
              <w:top w:val="nil"/>
              <w:left w:val="nil"/>
              <w:bottom w:val="nil"/>
              <w:right w:val="nil"/>
            </w:tcBorders>
            <w:shd w:val="clear" w:color="auto" w:fill="auto"/>
            <w:vAlign w:val="center"/>
            <w:hideMark/>
          </w:tcPr>
          <w:p w14:paraId="2AFE85EB" w14:textId="489771D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14.9</w:t>
            </w:r>
          </w:p>
        </w:tc>
        <w:tc>
          <w:tcPr>
            <w:tcW w:w="1134" w:type="dxa"/>
            <w:tcBorders>
              <w:top w:val="nil"/>
              <w:left w:val="nil"/>
              <w:bottom w:val="nil"/>
              <w:right w:val="nil"/>
            </w:tcBorders>
            <w:shd w:val="clear" w:color="auto" w:fill="auto"/>
            <w:vAlign w:val="center"/>
            <w:hideMark/>
          </w:tcPr>
          <w:p w14:paraId="016462D0" w14:textId="460F829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595</w:t>
            </w:r>
          </w:p>
        </w:tc>
        <w:tc>
          <w:tcPr>
            <w:tcW w:w="1417" w:type="dxa"/>
            <w:tcBorders>
              <w:top w:val="nil"/>
              <w:left w:val="nil"/>
              <w:bottom w:val="nil"/>
              <w:right w:val="nil"/>
            </w:tcBorders>
            <w:shd w:val="clear" w:color="auto" w:fill="auto"/>
            <w:vAlign w:val="center"/>
            <w:hideMark/>
          </w:tcPr>
          <w:p w14:paraId="032F8242" w14:textId="56657DE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71.9%</w:t>
            </w:r>
          </w:p>
        </w:tc>
        <w:tc>
          <w:tcPr>
            <w:tcW w:w="1448" w:type="dxa"/>
            <w:tcBorders>
              <w:top w:val="nil"/>
              <w:left w:val="nil"/>
              <w:bottom w:val="nil"/>
              <w:right w:val="nil"/>
            </w:tcBorders>
            <w:shd w:val="clear" w:color="auto" w:fill="auto"/>
            <w:vAlign w:val="center"/>
            <w:hideMark/>
          </w:tcPr>
          <w:p w14:paraId="50A4D666" w14:textId="4B51345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5EC1E3C6" w14:textId="14DEA92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28.1%</w:t>
            </w:r>
          </w:p>
        </w:tc>
      </w:tr>
      <w:tr w:rsidR="00F724CB" w:rsidRPr="00F16CE9"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4E403F9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381</w:t>
            </w:r>
          </w:p>
        </w:tc>
        <w:tc>
          <w:tcPr>
            <w:tcW w:w="862" w:type="dxa"/>
            <w:tcBorders>
              <w:top w:val="nil"/>
              <w:left w:val="nil"/>
              <w:bottom w:val="nil"/>
              <w:right w:val="nil"/>
            </w:tcBorders>
            <w:shd w:val="clear" w:color="auto" w:fill="auto"/>
            <w:vAlign w:val="center"/>
            <w:hideMark/>
          </w:tcPr>
          <w:p w14:paraId="6C768A62" w14:textId="4371636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11</w:t>
            </w:r>
            <w:r w:rsidR="001A5FC2">
              <w:rPr>
                <w:color w:val="000000"/>
                <w:sz w:val="22"/>
                <w:szCs w:val="22"/>
              </w:rPr>
              <w:t>,</w:t>
            </w:r>
            <w:r w:rsidRPr="00F16CE9">
              <w:rPr>
                <w:color w:val="000000"/>
                <w:sz w:val="22"/>
                <w:szCs w:val="22"/>
              </w:rPr>
              <w:t>240</w:t>
            </w:r>
          </w:p>
        </w:tc>
        <w:tc>
          <w:tcPr>
            <w:tcW w:w="1347" w:type="dxa"/>
            <w:tcBorders>
              <w:top w:val="nil"/>
              <w:left w:val="nil"/>
              <w:bottom w:val="nil"/>
              <w:right w:val="nil"/>
            </w:tcBorders>
            <w:shd w:val="clear" w:color="auto" w:fill="auto"/>
            <w:vAlign w:val="center"/>
            <w:hideMark/>
          </w:tcPr>
          <w:p w14:paraId="1AA7B99B" w14:textId="2A2DCC5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p>
        </w:tc>
        <w:tc>
          <w:tcPr>
            <w:tcW w:w="1134" w:type="dxa"/>
            <w:tcBorders>
              <w:top w:val="nil"/>
              <w:left w:val="nil"/>
              <w:bottom w:val="nil"/>
              <w:right w:val="nil"/>
            </w:tcBorders>
            <w:shd w:val="clear" w:color="auto" w:fill="auto"/>
            <w:vAlign w:val="center"/>
            <w:hideMark/>
          </w:tcPr>
          <w:p w14:paraId="2F882748" w14:textId="5C124AC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455</w:t>
            </w:r>
          </w:p>
        </w:tc>
        <w:tc>
          <w:tcPr>
            <w:tcW w:w="1417" w:type="dxa"/>
            <w:tcBorders>
              <w:top w:val="nil"/>
              <w:left w:val="nil"/>
              <w:bottom w:val="nil"/>
              <w:right w:val="nil"/>
            </w:tcBorders>
            <w:shd w:val="clear" w:color="auto" w:fill="auto"/>
            <w:vAlign w:val="center"/>
            <w:hideMark/>
          </w:tcPr>
          <w:p w14:paraId="1557C2EF" w14:textId="21100104"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75.2%</w:t>
            </w:r>
          </w:p>
        </w:tc>
        <w:tc>
          <w:tcPr>
            <w:tcW w:w="1448" w:type="dxa"/>
            <w:tcBorders>
              <w:top w:val="nil"/>
              <w:left w:val="nil"/>
              <w:bottom w:val="nil"/>
              <w:right w:val="nil"/>
            </w:tcBorders>
            <w:shd w:val="clear" w:color="auto" w:fill="auto"/>
            <w:vAlign w:val="center"/>
            <w:hideMark/>
          </w:tcPr>
          <w:p w14:paraId="62DE1321" w14:textId="3E187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785</w:t>
            </w:r>
          </w:p>
        </w:tc>
        <w:tc>
          <w:tcPr>
            <w:tcW w:w="1797" w:type="dxa"/>
            <w:tcBorders>
              <w:top w:val="nil"/>
              <w:left w:val="nil"/>
              <w:bottom w:val="nil"/>
              <w:right w:val="nil"/>
            </w:tcBorders>
            <w:shd w:val="clear" w:color="auto" w:fill="auto"/>
            <w:vAlign w:val="center"/>
            <w:hideMark/>
          </w:tcPr>
          <w:p w14:paraId="7C90BDB0" w14:textId="481EA2A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24.8%</w:t>
            </w:r>
          </w:p>
        </w:tc>
      </w:tr>
      <w:tr w:rsidR="00F724CB" w:rsidRPr="00F16CE9"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Consulting and Clinical Psychology (JCCP)</w:t>
            </w:r>
          </w:p>
        </w:tc>
        <w:tc>
          <w:tcPr>
            <w:tcW w:w="1118" w:type="dxa"/>
            <w:tcBorders>
              <w:top w:val="nil"/>
              <w:left w:val="nil"/>
              <w:bottom w:val="nil"/>
              <w:right w:val="nil"/>
            </w:tcBorders>
            <w:shd w:val="clear" w:color="auto" w:fill="auto"/>
            <w:noWrap/>
            <w:vAlign w:val="center"/>
            <w:hideMark/>
          </w:tcPr>
          <w:p w14:paraId="03AEA7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61BA9703"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w:t>
            </w:r>
            <w:r w:rsidR="001A5FC2">
              <w:rPr>
                <w:rFonts w:eastAsia="Times New Roman"/>
                <w:color w:val="000000"/>
                <w:sz w:val="22"/>
                <w:szCs w:val="22"/>
                <w:lang w:eastAsia="nl-NL"/>
              </w:rPr>
              <w:t>,</w:t>
            </w:r>
            <w:r w:rsidRPr="00F16CE9">
              <w:rPr>
                <w:rFonts w:eastAsia="Times New Roman"/>
                <w:color w:val="000000"/>
                <w:sz w:val="22"/>
                <w:szCs w:val="22"/>
                <w:lang w:eastAsia="nl-NL"/>
              </w:rPr>
              <w:t>184</w:t>
            </w:r>
          </w:p>
        </w:tc>
        <w:tc>
          <w:tcPr>
            <w:tcW w:w="862" w:type="dxa"/>
            <w:tcBorders>
              <w:top w:val="nil"/>
              <w:left w:val="nil"/>
              <w:bottom w:val="nil"/>
              <w:right w:val="nil"/>
            </w:tcBorders>
            <w:shd w:val="clear" w:color="auto" w:fill="auto"/>
            <w:vAlign w:val="center"/>
            <w:hideMark/>
          </w:tcPr>
          <w:p w14:paraId="57FB28A6" w14:textId="700079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w:t>
            </w:r>
            <w:r w:rsidR="001A5FC2">
              <w:rPr>
                <w:color w:val="000000"/>
                <w:sz w:val="22"/>
                <w:szCs w:val="22"/>
              </w:rPr>
              <w:t>,</w:t>
            </w:r>
            <w:r w:rsidRPr="00F16CE9">
              <w:rPr>
                <w:color w:val="000000"/>
                <w:sz w:val="22"/>
                <w:szCs w:val="22"/>
              </w:rPr>
              <w:t>083</w:t>
            </w:r>
          </w:p>
        </w:tc>
        <w:tc>
          <w:tcPr>
            <w:tcW w:w="1347" w:type="dxa"/>
            <w:tcBorders>
              <w:top w:val="nil"/>
              <w:left w:val="nil"/>
              <w:bottom w:val="nil"/>
              <w:right w:val="nil"/>
            </w:tcBorders>
            <w:shd w:val="clear" w:color="auto" w:fill="auto"/>
            <w:vAlign w:val="center"/>
            <w:hideMark/>
          </w:tcPr>
          <w:p w14:paraId="5953407E" w14:textId="7C69D61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9.8</w:t>
            </w:r>
          </w:p>
        </w:tc>
        <w:tc>
          <w:tcPr>
            <w:tcW w:w="1134" w:type="dxa"/>
            <w:tcBorders>
              <w:top w:val="nil"/>
              <w:left w:val="nil"/>
              <w:bottom w:val="nil"/>
              <w:right w:val="nil"/>
            </w:tcBorders>
            <w:shd w:val="clear" w:color="auto" w:fill="auto"/>
            <w:vAlign w:val="center"/>
            <w:hideMark/>
          </w:tcPr>
          <w:p w14:paraId="69DE19F5" w14:textId="44CB7F4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15</w:t>
            </w:r>
            <w:r w:rsidR="001A5FC2">
              <w:rPr>
                <w:color w:val="000000"/>
                <w:sz w:val="22"/>
                <w:szCs w:val="22"/>
              </w:rPr>
              <w:t>,</w:t>
            </w:r>
            <w:r w:rsidRPr="00F16CE9">
              <w:rPr>
                <w:color w:val="000000"/>
                <w:sz w:val="22"/>
                <w:szCs w:val="22"/>
              </w:rPr>
              <w:t>672</w:t>
            </w:r>
          </w:p>
        </w:tc>
        <w:tc>
          <w:tcPr>
            <w:tcW w:w="1417" w:type="dxa"/>
            <w:tcBorders>
              <w:top w:val="nil"/>
              <w:left w:val="nil"/>
              <w:bottom w:val="nil"/>
              <w:right w:val="nil"/>
            </w:tcBorders>
            <w:shd w:val="clear" w:color="auto" w:fill="auto"/>
            <w:vAlign w:val="center"/>
            <w:hideMark/>
          </w:tcPr>
          <w:p w14:paraId="0896B355" w14:textId="343F6B0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nil"/>
              <w:right w:val="nil"/>
            </w:tcBorders>
            <w:shd w:val="clear" w:color="auto" w:fill="auto"/>
            <w:vAlign w:val="center"/>
            <w:hideMark/>
          </w:tcPr>
          <w:p w14:paraId="186A89DD" w14:textId="5FD65F7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411</w:t>
            </w:r>
          </w:p>
        </w:tc>
        <w:tc>
          <w:tcPr>
            <w:tcW w:w="1797" w:type="dxa"/>
            <w:tcBorders>
              <w:top w:val="nil"/>
              <w:left w:val="nil"/>
              <w:bottom w:val="nil"/>
              <w:right w:val="nil"/>
            </w:tcBorders>
            <w:shd w:val="clear" w:color="auto" w:fill="auto"/>
            <w:vAlign w:val="center"/>
            <w:hideMark/>
          </w:tcPr>
          <w:p w14:paraId="4A37AFC9" w14:textId="64DC14E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Journal of Experimental Psychology: General (JEPG)</w:t>
            </w:r>
          </w:p>
        </w:tc>
        <w:tc>
          <w:tcPr>
            <w:tcW w:w="1118" w:type="dxa"/>
            <w:tcBorders>
              <w:top w:val="nil"/>
              <w:left w:val="nil"/>
              <w:bottom w:val="nil"/>
              <w:right w:val="nil"/>
            </w:tcBorders>
            <w:shd w:val="clear" w:color="auto" w:fill="auto"/>
            <w:noWrap/>
            <w:vAlign w:val="center"/>
            <w:hideMark/>
          </w:tcPr>
          <w:p w14:paraId="6B552921"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08E203D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5</w:t>
            </w:r>
            <w:r w:rsidR="001A5FC2">
              <w:rPr>
                <w:rFonts w:eastAsia="Times New Roman"/>
                <w:color w:val="000000"/>
                <w:sz w:val="22"/>
                <w:szCs w:val="22"/>
                <w:lang w:eastAsia="nl-NL"/>
              </w:rPr>
              <w:t>,</w:t>
            </w:r>
            <w:r w:rsidRPr="00F16CE9">
              <w:rPr>
                <w:rFonts w:eastAsia="Times New Roman"/>
                <w:color w:val="000000"/>
                <w:sz w:val="22"/>
                <w:szCs w:val="22"/>
                <w:lang w:eastAsia="nl-NL"/>
              </w:rPr>
              <w:t>108</w:t>
            </w:r>
          </w:p>
        </w:tc>
        <w:tc>
          <w:tcPr>
            <w:tcW w:w="862" w:type="dxa"/>
            <w:tcBorders>
              <w:top w:val="nil"/>
              <w:left w:val="nil"/>
              <w:bottom w:val="nil"/>
              <w:right w:val="nil"/>
            </w:tcBorders>
            <w:shd w:val="clear" w:color="auto" w:fill="auto"/>
            <w:vAlign w:val="center"/>
            <w:hideMark/>
          </w:tcPr>
          <w:p w14:paraId="567F065B" w14:textId="5D2F19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17</w:t>
            </w:r>
            <w:r w:rsidR="001A5FC2">
              <w:rPr>
                <w:color w:val="000000"/>
                <w:sz w:val="22"/>
                <w:szCs w:val="22"/>
              </w:rPr>
              <w:t>,</w:t>
            </w:r>
            <w:r w:rsidRPr="00F16CE9">
              <w:rPr>
                <w:color w:val="000000"/>
                <w:sz w:val="22"/>
                <w:szCs w:val="22"/>
              </w:rPr>
              <w:t>283</w:t>
            </w:r>
          </w:p>
        </w:tc>
        <w:tc>
          <w:tcPr>
            <w:tcW w:w="1347" w:type="dxa"/>
            <w:tcBorders>
              <w:top w:val="nil"/>
              <w:left w:val="nil"/>
              <w:bottom w:val="nil"/>
              <w:right w:val="nil"/>
            </w:tcBorders>
            <w:shd w:val="clear" w:color="auto" w:fill="auto"/>
            <w:vAlign w:val="center"/>
            <w:hideMark/>
          </w:tcPr>
          <w:p w14:paraId="6223C4BF" w14:textId="31C1632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22.4</w:t>
            </w:r>
          </w:p>
        </w:tc>
        <w:tc>
          <w:tcPr>
            <w:tcW w:w="1134" w:type="dxa"/>
            <w:tcBorders>
              <w:top w:val="nil"/>
              <w:left w:val="nil"/>
              <w:bottom w:val="nil"/>
              <w:right w:val="nil"/>
            </w:tcBorders>
            <w:shd w:val="clear" w:color="auto" w:fill="auto"/>
            <w:vAlign w:val="center"/>
            <w:hideMark/>
          </w:tcPr>
          <w:p w14:paraId="113FBE9D" w14:textId="4DDF59A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12</w:t>
            </w:r>
            <w:r w:rsidR="001A5FC2">
              <w:rPr>
                <w:color w:val="000000"/>
                <w:sz w:val="22"/>
                <w:szCs w:val="22"/>
              </w:rPr>
              <w:t>,</w:t>
            </w:r>
            <w:r w:rsidRPr="00F16CE9">
              <w:rPr>
                <w:color w:val="000000"/>
                <w:sz w:val="22"/>
                <w:szCs w:val="22"/>
              </w:rPr>
              <w:t>706</w:t>
            </w:r>
          </w:p>
        </w:tc>
        <w:tc>
          <w:tcPr>
            <w:tcW w:w="1417" w:type="dxa"/>
            <w:tcBorders>
              <w:top w:val="nil"/>
              <w:left w:val="nil"/>
              <w:bottom w:val="nil"/>
              <w:right w:val="nil"/>
            </w:tcBorders>
            <w:shd w:val="clear" w:color="auto" w:fill="auto"/>
            <w:vAlign w:val="center"/>
            <w:hideMark/>
          </w:tcPr>
          <w:p w14:paraId="55803DBD" w14:textId="278D544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73.5%</w:t>
            </w:r>
          </w:p>
        </w:tc>
        <w:tc>
          <w:tcPr>
            <w:tcW w:w="1448" w:type="dxa"/>
            <w:tcBorders>
              <w:top w:val="nil"/>
              <w:left w:val="nil"/>
              <w:bottom w:val="nil"/>
              <w:right w:val="nil"/>
            </w:tcBorders>
            <w:shd w:val="clear" w:color="auto" w:fill="auto"/>
            <w:vAlign w:val="center"/>
            <w:hideMark/>
          </w:tcPr>
          <w:p w14:paraId="33CD580C" w14:textId="2C84059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67B79CC6" w14:textId="05E2056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26.5%</w:t>
            </w:r>
          </w:p>
        </w:tc>
      </w:tr>
      <w:tr w:rsidR="00F724CB" w:rsidRPr="00F16CE9"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Personality and Social Psychology (JPSP)</w:t>
            </w:r>
          </w:p>
        </w:tc>
        <w:tc>
          <w:tcPr>
            <w:tcW w:w="1118" w:type="dxa"/>
            <w:tcBorders>
              <w:top w:val="nil"/>
              <w:left w:val="nil"/>
              <w:bottom w:val="nil"/>
              <w:right w:val="nil"/>
            </w:tcBorders>
            <w:shd w:val="clear" w:color="auto" w:fill="auto"/>
            <w:noWrap/>
            <w:vAlign w:val="center"/>
            <w:hideMark/>
          </w:tcPr>
          <w:p w14:paraId="59BA36B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4CCA5314"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307</w:t>
            </w:r>
          </w:p>
        </w:tc>
        <w:tc>
          <w:tcPr>
            <w:tcW w:w="862" w:type="dxa"/>
            <w:tcBorders>
              <w:top w:val="nil"/>
              <w:left w:val="nil"/>
              <w:bottom w:val="nil"/>
              <w:right w:val="nil"/>
            </w:tcBorders>
            <w:shd w:val="clear" w:color="auto" w:fill="auto"/>
            <w:vAlign w:val="center"/>
            <w:hideMark/>
          </w:tcPr>
          <w:p w14:paraId="5499E6FF" w14:textId="72FF3E5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r w:rsidR="001A5FC2">
              <w:rPr>
                <w:color w:val="000000"/>
                <w:sz w:val="22"/>
                <w:szCs w:val="22"/>
              </w:rPr>
              <w:t>,</w:t>
            </w:r>
            <w:r w:rsidRPr="00F16CE9">
              <w:rPr>
                <w:color w:val="000000"/>
                <w:sz w:val="22"/>
                <w:szCs w:val="22"/>
              </w:rPr>
              <w:t>791</w:t>
            </w:r>
          </w:p>
        </w:tc>
        <w:tc>
          <w:tcPr>
            <w:tcW w:w="1347" w:type="dxa"/>
            <w:tcBorders>
              <w:top w:val="nil"/>
              <w:left w:val="nil"/>
              <w:bottom w:val="nil"/>
              <w:right w:val="nil"/>
            </w:tcBorders>
            <w:shd w:val="clear" w:color="auto" w:fill="auto"/>
            <w:vAlign w:val="center"/>
            <w:hideMark/>
          </w:tcPr>
          <w:p w14:paraId="2F3FA84B" w14:textId="6B62783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22.5</w:t>
            </w:r>
          </w:p>
        </w:tc>
        <w:tc>
          <w:tcPr>
            <w:tcW w:w="1134" w:type="dxa"/>
            <w:tcBorders>
              <w:top w:val="nil"/>
              <w:left w:val="nil"/>
              <w:bottom w:val="nil"/>
              <w:right w:val="nil"/>
            </w:tcBorders>
            <w:shd w:val="clear" w:color="auto" w:fill="auto"/>
            <w:vAlign w:val="center"/>
            <w:hideMark/>
          </w:tcPr>
          <w:p w14:paraId="38280F0D" w14:textId="0C7E593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w:t>
            </w:r>
            <w:r w:rsidR="001A5FC2">
              <w:rPr>
                <w:color w:val="000000"/>
                <w:sz w:val="22"/>
                <w:szCs w:val="22"/>
              </w:rPr>
              <w:t>,</w:t>
            </w:r>
            <w:r w:rsidRPr="00F16CE9">
              <w:rPr>
                <w:color w:val="000000"/>
                <w:sz w:val="22"/>
                <w:szCs w:val="22"/>
              </w:rPr>
              <w:t>836</w:t>
            </w:r>
          </w:p>
        </w:tc>
        <w:tc>
          <w:tcPr>
            <w:tcW w:w="1417" w:type="dxa"/>
            <w:tcBorders>
              <w:top w:val="nil"/>
              <w:left w:val="nil"/>
              <w:bottom w:val="nil"/>
              <w:right w:val="nil"/>
            </w:tcBorders>
            <w:shd w:val="clear" w:color="auto" w:fill="auto"/>
            <w:vAlign w:val="center"/>
            <w:hideMark/>
          </w:tcPr>
          <w:p w14:paraId="73D63C56" w14:textId="633E9F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76.1%</w:t>
            </w:r>
          </w:p>
        </w:tc>
        <w:tc>
          <w:tcPr>
            <w:tcW w:w="1448" w:type="dxa"/>
            <w:tcBorders>
              <w:top w:val="nil"/>
              <w:left w:val="nil"/>
              <w:bottom w:val="nil"/>
              <w:right w:val="nil"/>
            </w:tcBorders>
            <w:shd w:val="clear" w:color="auto" w:fill="auto"/>
            <w:vAlign w:val="center"/>
            <w:hideMark/>
          </w:tcPr>
          <w:p w14:paraId="7CD5AE8B" w14:textId="2CDCC52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21</w:t>
            </w:r>
            <w:r w:rsidR="001A5FC2">
              <w:rPr>
                <w:color w:val="000000"/>
                <w:sz w:val="22"/>
                <w:szCs w:val="22"/>
              </w:rPr>
              <w:t>,</w:t>
            </w:r>
            <w:r w:rsidRPr="00F16CE9">
              <w:rPr>
                <w:color w:val="000000"/>
                <w:sz w:val="22"/>
                <w:szCs w:val="22"/>
              </w:rPr>
              <w:t>955</w:t>
            </w:r>
          </w:p>
        </w:tc>
        <w:tc>
          <w:tcPr>
            <w:tcW w:w="1797" w:type="dxa"/>
            <w:tcBorders>
              <w:top w:val="nil"/>
              <w:left w:val="nil"/>
              <w:bottom w:val="nil"/>
              <w:right w:val="nil"/>
            </w:tcBorders>
            <w:shd w:val="clear" w:color="auto" w:fill="auto"/>
            <w:vAlign w:val="center"/>
            <w:hideMark/>
          </w:tcPr>
          <w:p w14:paraId="2C95FBB7" w14:textId="02FE17A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23.9%</w:t>
            </w:r>
          </w:p>
        </w:tc>
      </w:tr>
      <w:tr w:rsidR="00F724CB" w:rsidRPr="00F16CE9"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Public Library of Science (PLOS)</w:t>
            </w:r>
          </w:p>
        </w:tc>
        <w:tc>
          <w:tcPr>
            <w:tcW w:w="1118" w:type="dxa"/>
            <w:tcBorders>
              <w:top w:val="nil"/>
              <w:left w:val="nil"/>
              <w:bottom w:val="nil"/>
              <w:right w:val="nil"/>
            </w:tcBorders>
            <w:shd w:val="clear" w:color="auto" w:fill="auto"/>
            <w:noWrap/>
            <w:vAlign w:val="center"/>
            <w:hideMark/>
          </w:tcPr>
          <w:p w14:paraId="7DA80A6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58A854CE"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126</w:t>
            </w:r>
          </w:p>
        </w:tc>
        <w:tc>
          <w:tcPr>
            <w:tcW w:w="862" w:type="dxa"/>
            <w:tcBorders>
              <w:top w:val="nil"/>
              <w:left w:val="nil"/>
              <w:bottom w:val="nil"/>
              <w:right w:val="nil"/>
            </w:tcBorders>
            <w:shd w:val="clear" w:color="auto" w:fill="auto"/>
            <w:vAlign w:val="center"/>
            <w:hideMark/>
          </w:tcPr>
          <w:p w14:paraId="0388C2C0" w14:textId="4506BB3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w:t>
            </w:r>
            <w:r w:rsidR="001A5FC2">
              <w:rPr>
                <w:color w:val="000000"/>
                <w:sz w:val="22"/>
                <w:szCs w:val="22"/>
              </w:rPr>
              <w:t>,</w:t>
            </w:r>
            <w:r w:rsidRPr="00F16CE9">
              <w:rPr>
                <w:color w:val="000000"/>
                <w:sz w:val="22"/>
                <w:szCs w:val="22"/>
              </w:rPr>
              <w:t>561</w:t>
            </w:r>
          </w:p>
        </w:tc>
        <w:tc>
          <w:tcPr>
            <w:tcW w:w="1347" w:type="dxa"/>
            <w:tcBorders>
              <w:top w:val="nil"/>
              <w:left w:val="nil"/>
              <w:bottom w:val="nil"/>
              <w:right w:val="nil"/>
            </w:tcBorders>
            <w:shd w:val="clear" w:color="auto" w:fill="auto"/>
            <w:vAlign w:val="center"/>
            <w:hideMark/>
          </w:tcPr>
          <w:p w14:paraId="30A3F181" w14:textId="0C7B689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13.2</w:t>
            </w:r>
          </w:p>
        </w:tc>
        <w:tc>
          <w:tcPr>
            <w:tcW w:w="1134" w:type="dxa"/>
            <w:tcBorders>
              <w:top w:val="nil"/>
              <w:left w:val="nil"/>
              <w:bottom w:val="nil"/>
              <w:right w:val="nil"/>
            </w:tcBorders>
            <w:shd w:val="clear" w:color="auto" w:fill="auto"/>
            <w:vAlign w:val="center"/>
            <w:hideMark/>
          </w:tcPr>
          <w:p w14:paraId="1C74ACB8" w14:textId="66318A1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19</w:t>
            </w:r>
            <w:r w:rsidR="001A5FC2">
              <w:rPr>
                <w:color w:val="000000"/>
                <w:sz w:val="22"/>
                <w:szCs w:val="22"/>
              </w:rPr>
              <w:t>,</w:t>
            </w:r>
            <w:r w:rsidRPr="00F16CE9">
              <w:rPr>
                <w:color w:val="000000"/>
                <w:sz w:val="22"/>
                <w:szCs w:val="22"/>
              </w:rPr>
              <w:t>696</w:t>
            </w:r>
          </w:p>
        </w:tc>
        <w:tc>
          <w:tcPr>
            <w:tcW w:w="1417" w:type="dxa"/>
            <w:tcBorders>
              <w:top w:val="nil"/>
              <w:left w:val="nil"/>
              <w:bottom w:val="nil"/>
              <w:right w:val="nil"/>
            </w:tcBorders>
            <w:shd w:val="clear" w:color="auto" w:fill="auto"/>
            <w:vAlign w:val="center"/>
            <w:hideMark/>
          </w:tcPr>
          <w:p w14:paraId="4312D3EE" w14:textId="17F6DC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69.0%</w:t>
            </w:r>
          </w:p>
        </w:tc>
        <w:tc>
          <w:tcPr>
            <w:tcW w:w="1448" w:type="dxa"/>
            <w:tcBorders>
              <w:top w:val="nil"/>
              <w:left w:val="nil"/>
              <w:bottom w:val="nil"/>
              <w:right w:val="nil"/>
            </w:tcBorders>
            <w:shd w:val="clear" w:color="auto" w:fill="auto"/>
            <w:vAlign w:val="center"/>
            <w:hideMark/>
          </w:tcPr>
          <w:p w14:paraId="44591712" w14:textId="21F41B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865</w:t>
            </w:r>
          </w:p>
        </w:tc>
        <w:tc>
          <w:tcPr>
            <w:tcW w:w="1797" w:type="dxa"/>
            <w:tcBorders>
              <w:top w:val="nil"/>
              <w:left w:val="nil"/>
              <w:bottom w:val="nil"/>
              <w:right w:val="nil"/>
            </w:tcBorders>
            <w:shd w:val="clear" w:color="auto" w:fill="auto"/>
            <w:vAlign w:val="center"/>
            <w:hideMark/>
          </w:tcPr>
          <w:p w14:paraId="28D6DD90" w14:textId="5B95759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31.0%</w:t>
            </w:r>
          </w:p>
        </w:tc>
      </w:tr>
      <w:tr w:rsidR="00F724CB" w:rsidRPr="00F16CE9"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61E2E642"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10</w:t>
            </w:r>
            <w:r w:rsidR="001A5FC2">
              <w:rPr>
                <w:rFonts w:eastAsia="Times New Roman"/>
                <w:color w:val="000000"/>
                <w:sz w:val="22"/>
                <w:szCs w:val="22"/>
                <w:lang w:eastAsia="nl-NL"/>
              </w:rPr>
              <w:t>,</w:t>
            </w:r>
            <w:r w:rsidRPr="00F16CE9">
              <w:rPr>
                <w:rFonts w:eastAsia="Times New Roman"/>
                <w:color w:val="000000"/>
                <w:sz w:val="22"/>
                <w:szCs w:val="22"/>
                <w:lang w:eastAsia="nl-NL"/>
              </w:rPr>
              <w:t>303</w:t>
            </w:r>
          </w:p>
        </w:tc>
        <w:tc>
          <w:tcPr>
            <w:tcW w:w="862" w:type="dxa"/>
            <w:tcBorders>
              <w:top w:val="nil"/>
              <w:left w:val="nil"/>
              <w:bottom w:val="single" w:sz="4" w:space="0" w:color="auto"/>
              <w:right w:val="nil"/>
            </w:tcBorders>
            <w:shd w:val="clear" w:color="auto" w:fill="auto"/>
            <w:vAlign w:val="center"/>
            <w:hideMark/>
          </w:tcPr>
          <w:p w14:paraId="56D52910" w14:textId="2E49D8E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w:t>
            </w:r>
            <w:r w:rsidR="001A5FC2">
              <w:rPr>
                <w:color w:val="000000"/>
                <w:sz w:val="22"/>
                <w:szCs w:val="22"/>
              </w:rPr>
              <w:t>,</w:t>
            </w:r>
            <w:r w:rsidRPr="00F16CE9">
              <w:rPr>
                <w:color w:val="000000"/>
                <w:sz w:val="22"/>
                <w:szCs w:val="22"/>
              </w:rPr>
              <w:t>032</w:t>
            </w:r>
          </w:p>
        </w:tc>
        <w:tc>
          <w:tcPr>
            <w:tcW w:w="1347" w:type="dxa"/>
            <w:tcBorders>
              <w:top w:val="nil"/>
              <w:left w:val="nil"/>
              <w:bottom w:val="single" w:sz="4" w:space="0" w:color="auto"/>
              <w:right w:val="nil"/>
            </w:tcBorders>
            <w:shd w:val="clear" w:color="auto" w:fill="auto"/>
            <w:vAlign w:val="center"/>
            <w:hideMark/>
          </w:tcPr>
          <w:p w14:paraId="4A951C7C" w14:textId="4306057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9.0</w:t>
            </w:r>
          </w:p>
        </w:tc>
        <w:tc>
          <w:tcPr>
            <w:tcW w:w="1134" w:type="dxa"/>
            <w:tcBorders>
              <w:top w:val="nil"/>
              <w:left w:val="nil"/>
              <w:bottom w:val="single" w:sz="4" w:space="0" w:color="auto"/>
              <w:right w:val="nil"/>
            </w:tcBorders>
            <w:shd w:val="clear" w:color="auto" w:fill="auto"/>
            <w:vAlign w:val="center"/>
            <w:hideMark/>
          </w:tcPr>
          <w:p w14:paraId="55729A6F" w14:textId="158C736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10</w:t>
            </w:r>
            <w:r w:rsidR="001A5FC2">
              <w:rPr>
                <w:color w:val="000000"/>
                <w:sz w:val="22"/>
                <w:szCs w:val="22"/>
              </w:rPr>
              <w:t>,</w:t>
            </w:r>
            <w:r w:rsidRPr="00F16CE9">
              <w:rPr>
                <w:color w:val="000000"/>
                <w:sz w:val="22"/>
                <w:szCs w:val="22"/>
              </w:rPr>
              <w:t>943</w:t>
            </w:r>
          </w:p>
        </w:tc>
        <w:tc>
          <w:tcPr>
            <w:tcW w:w="1417" w:type="dxa"/>
            <w:tcBorders>
              <w:top w:val="nil"/>
              <w:left w:val="nil"/>
              <w:bottom w:val="nil"/>
              <w:right w:val="nil"/>
            </w:tcBorders>
            <w:shd w:val="clear" w:color="auto" w:fill="auto"/>
            <w:vAlign w:val="center"/>
            <w:hideMark/>
          </w:tcPr>
          <w:p w14:paraId="289B88EA" w14:textId="577D7A2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single" w:sz="4" w:space="0" w:color="auto"/>
              <w:right w:val="nil"/>
            </w:tcBorders>
            <w:shd w:val="clear" w:color="auto" w:fill="auto"/>
            <w:vAlign w:val="center"/>
            <w:hideMark/>
          </w:tcPr>
          <w:p w14:paraId="71E044C2" w14:textId="445F956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w:t>
            </w:r>
            <w:r w:rsidR="001A5FC2">
              <w:rPr>
                <w:color w:val="000000"/>
                <w:sz w:val="22"/>
                <w:szCs w:val="22"/>
              </w:rPr>
              <w:t>,</w:t>
            </w:r>
            <w:r w:rsidRPr="00F16CE9">
              <w:rPr>
                <w:color w:val="000000"/>
                <w:sz w:val="22"/>
                <w:szCs w:val="22"/>
              </w:rPr>
              <w:t>089</w:t>
            </w:r>
          </w:p>
        </w:tc>
        <w:tc>
          <w:tcPr>
            <w:tcW w:w="1797" w:type="dxa"/>
            <w:tcBorders>
              <w:top w:val="nil"/>
              <w:left w:val="nil"/>
              <w:bottom w:val="nil"/>
              <w:right w:val="nil"/>
            </w:tcBorders>
            <w:shd w:val="clear" w:color="auto" w:fill="auto"/>
            <w:vAlign w:val="center"/>
            <w:hideMark/>
          </w:tcPr>
          <w:p w14:paraId="43BAB8D1" w14:textId="1FA6438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F724CB" w:rsidRPr="00F16CE9" w:rsidRDefault="00F724CB" w:rsidP="00F724CB">
            <w:pPr>
              <w:rPr>
                <w:rFonts w:ascii="Calibri" w:eastAsia="Times New Roman" w:hAnsi="Calibri" w:cs="Calibri"/>
                <w:color w:val="000000"/>
                <w:sz w:val="22"/>
                <w:szCs w:val="22"/>
                <w:lang w:val="nl-NL" w:eastAsia="nl-NL"/>
              </w:rPr>
            </w:pPr>
            <w:r w:rsidRPr="00F16CE9">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F724CB" w:rsidRPr="00F16CE9" w:rsidRDefault="00F724CB" w:rsidP="00F724CB">
            <w:pPr>
              <w:rPr>
                <w:rFonts w:eastAsia="Times New Roman"/>
                <w:i/>
                <w:iCs/>
                <w:color w:val="000000"/>
                <w:sz w:val="22"/>
                <w:szCs w:val="22"/>
                <w:lang w:val="nl-NL" w:eastAsia="nl-NL"/>
              </w:rPr>
            </w:pPr>
            <w:r w:rsidRPr="00F16CE9">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2321C72E" w:rsidR="00F724CB" w:rsidRPr="00F16CE9" w:rsidRDefault="00F724CB" w:rsidP="00F724CB">
            <w:pPr>
              <w:jc w:val="right"/>
              <w:rPr>
                <w:rFonts w:eastAsia="Times New Roman"/>
                <w:i/>
                <w:iCs/>
                <w:color w:val="000000"/>
                <w:sz w:val="22"/>
                <w:szCs w:val="22"/>
                <w:lang w:val="nl-NL" w:eastAsia="nl-NL"/>
              </w:rPr>
            </w:pPr>
            <w:r w:rsidRPr="00F16CE9">
              <w:rPr>
                <w:rFonts w:eastAsia="Times New Roman"/>
                <w:i/>
                <w:iCs/>
                <w:color w:val="000000"/>
                <w:sz w:val="22"/>
                <w:szCs w:val="22"/>
                <w:lang w:eastAsia="nl-NL"/>
              </w:rPr>
              <w:t>30</w:t>
            </w:r>
            <w:r w:rsidR="001A5FC2">
              <w:rPr>
                <w:rFonts w:eastAsia="Times New Roman"/>
                <w:i/>
                <w:iCs/>
                <w:color w:val="000000"/>
                <w:sz w:val="22"/>
                <w:szCs w:val="22"/>
                <w:lang w:eastAsia="nl-NL"/>
              </w:rPr>
              <w:t>,</w:t>
            </w:r>
            <w:r w:rsidRPr="00F16CE9">
              <w:rPr>
                <w:rFonts w:eastAsia="Times New Roman"/>
                <w:i/>
                <w:iCs/>
                <w:color w:val="000000"/>
                <w:sz w:val="22"/>
                <w:szCs w:val="22"/>
                <w:lang w:eastAsia="nl-NL"/>
              </w:rPr>
              <w:t>710</w:t>
            </w:r>
          </w:p>
        </w:tc>
        <w:tc>
          <w:tcPr>
            <w:tcW w:w="862" w:type="dxa"/>
            <w:tcBorders>
              <w:top w:val="nil"/>
              <w:left w:val="nil"/>
              <w:bottom w:val="single" w:sz="4" w:space="0" w:color="auto"/>
              <w:right w:val="nil"/>
            </w:tcBorders>
            <w:shd w:val="clear" w:color="auto" w:fill="auto"/>
            <w:vAlign w:val="center"/>
            <w:hideMark/>
          </w:tcPr>
          <w:p w14:paraId="0B59D512" w14:textId="62138D54"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223</w:t>
            </w:r>
            <w:r w:rsidR="001A5FC2">
              <w:rPr>
                <w:i/>
                <w:iCs/>
                <w:color w:val="000000"/>
                <w:sz w:val="22"/>
                <w:szCs w:val="22"/>
              </w:rPr>
              <w:t>,</w:t>
            </w:r>
            <w:r w:rsidRPr="00F16CE9">
              <w:rPr>
                <w:i/>
                <w:iCs/>
                <w:color w:val="000000"/>
                <w:sz w:val="22"/>
                <w:szCs w:val="22"/>
              </w:rPr>
              <w:t>082</w:t>
            </w:r>
          </w:p>
        </w:tc>
        <w:tc>
          <w:tcPr>
            <w:tcW w:w="1347" w:type="dxa"/>
            <w:tcBorders>
              <w:top w:val="nil"/>
              <w:left w:val="nil"/>
              <w:bottom w:val="single" w:sz="4" w:space="0" w:color="auto"/>
              <w:right w:val="nil"/>
            </w:tcBorders>
            <w:shd w:val="clear" w:color="auto" w:fill="auto"/>
            <w:vAlign w:val="center"/>
            <w:hideMark/>
          </w:tcPr>
          <w:p w14:paraId="104FD8A0" w14:textId="281F4AEC"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14.3</w:t>
            </w:r>
          </w:p>
        </w:tc>
        <w:tc>
          <w:tcPr>
            <w:tcW w:w="1134" w:type="dxa"/>
            <w:tcBorders>
              <w:top w:val="nil"/>
              <w:left w:val="nil"/>
              <w:bottom w:val="single" w:sz="4" w:space="0" w:color="auto"/>
              <w:right w:val="nil"/>
            </w:tcBorders>
            <w:shd w:val="clear" w:color="auto" w:fill="auto"/>
            <w:vAlign w:val="center"/>
            <w:hideMark/>
          </w:tcPr>
          <w:p w14:paraId="623637BB" w14:textId="4833C301"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168</w:t>
            </w:r>
            <w:r w:rsidR="001A5FC2">
              <w:rPr>
                <w:i/>
                <w:iCs/>
                <w:color w:val="000000"/>
                <w:sz w:val="22"/>
                <w:szCs w:val="22"/>
              </w:rPr>
              <w:t>,</w:t>
            </w:r>
            <w:r w:rsidRPr="00F16CE9">
              <w:rPr>
                <w:i/>
                <w:iCs/>
                <w:color w:val="000000"/>
                <w:sz w:val="22"/>
                <w:szCs w:val="22"/>
              </w:rPr>
              <w:t>487</w:t>
            </w:r>
          </w:p>
        </w:tc>
        <w:tc>
          <w:tcPr>
            <w:tcW w:w="1417" w:type="dxa"/>
            <w:tcBorders>
              <w:top w:val="single" w:sz="4" w:space="0" w:color="auto"/>
              <w:left w:val="nil"/>
              <w:bottom w:val="single" w:sz="4" w:space="0" w:color="auto"/>
              <w:right w:val="nil"/>
            </w:tcBorders>
            <w:shd w:val="clear" w:color="auto" w:fill="auto"/>
            <w:vAlign w:val="center"/>
            <w:hideMark/>
          </w:tcPr>
          <w:p w14:paraId="5504F752" w14:textId="680ECBFE"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75.5%</w:t>
            </w:r>
          </w:p>
        </w:tc>
        <w:tc>
          <w:tcPr>
            <w:tcW w:w="1448" w:type="dxa"/>
            <w:tcBorders>
              <w:top w:val="nil"/>
              <w:left w:val="nil"/>
              <w:bottom w:val="single" w:sz="4" w:space="0" w:color="auto"/>
              <w:right w:val="nil"/>
            </w:tcBorders>
            <w:shd w:val="clear" w:color="auto" w:fill="auto"/>
            <w:vAlign w:val="center"/>
            <w:hideMark/>
          </w:tcPr>
          <w:p w14:paraId="3A90DE54" w14:textId="04CCEAFD"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54</w:t>
            </w:r>
            <w:r w:rsidR="001A5FC2">
              <w:rPr>
                <w:i/>
                <w:iCs/>
                <w:color w:val="000000"/>
                <w:sz w:val="22"/>
                <w:szCs w:val="22"/>
              </w:rPr>
              <w:t>,</w:t>
            </w:r>
            <w:r w:rsidRPr="00F16CE9">
              <w:rPr>
                <w:i/>
                <w:iCs/>
                <w:color w:val="000000"/>
                <w:sz w:val="22"/>
                <w:szCs w:val="22"/>
              </w:rPr>
              <w:t>595</w:t>
            </w:r>
          </w:p>
        </w:tc>
        <w:tc>
          <w:tcPr>
            <w:tcW w:w="1797" w:type="dxa"/>
            <w:tcBorders>
              <w:top w:val="single" w:sz="4" w:space="0" w:color="auto"/>
              <w:left w:val="nil"/>
              <w:bottom w:val="single" w:sz="4" w:space="0" w:color="auto"/>
              <w:right w:val="nil"/>
            </w:tcBorders>
            <w:shd w:val="clear" w:color="auto" w:fill="auto"/>
            <w:vAlign w:val="center"/>
            <w:hideMark/>
          </w:tcPr>
          <w:p w14:paraId="62AE18AD" w14:textId="6DFBCB28"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24.5%</w:t>
            </w:r>
          </w:p>
        </w:tc>
      </w:tr>
    </w:tbl>
    <w:p w14:paraId="4B84E66B" w14:textId="3F30E09F" w:rsidR="00EF4E51" w:rsidRPr="00F16CE9" w:rsidRDefault="00291158" w:rsidP="00582450">
      <w:pPr>
        <w:pStyle w:val="APAHeading1"/>
        <w:jc w:val="left"/>
        <w:rPr>
          <w:b w:val="0"/>
        </w:rPr>
        <w:sectPr w:rsidR="00EF4E51" w:rsidRPr="00F16CE9" w:rsidSect="00EF4E51">
          <w:pgSz w:w="16838" w:h="11906" w:orient="landscape"/>
          <w:pgMar w:top="1412" w:right="1412" w:bottom="1412" w:left="1412" w:header="709" w:footer="709" w:gutter="0"/>
          <w:cols w:space="708"/>
          <w:titlePg/>
          <w:docGrid w:linePitch="360"/>
        </w:sectPr>
      </w:pPr>
      <w:r w:rsidRPr="00F16CE9">
        <w:rPr>
          <w:b w:val="0"/>
          <w:i/>
        </w:rPr>
        <w:t xml:space="preserve">Note. </w:t>
      </w:r>
      <w:r w:rsidR="00D53DDD" w:rsidRPr="00F16CE9">
        <w:rPr>
          <w:b w:val="0"/>
        </w:rPr>
        <w:t>Signi</w:t>
      </w:r>
      <w:r w:rsidR="00EF4E51" w:rsidRPr="00F16CE9">
        <w:rPr>
          <w:b w:val="0"/>
        </w:rPr>
        <w:t>ficance level = .05, two-tailed</w:t>
      </w:r>
    </w:p>
    <w:p w14:paraId="5F49B85A" w14:textId="6EEE96BC" w:rsidR="001C29F2" w:rsidRPr="00F16CE9" w:rsidRDefault="00291158" w:rsidP="00DC75C7">
      <w:r w:rsidRPr="00F16CE9">
        <w:lastRenderedPageBreak/>
        <w:t>Table 3</w:t>
      </w:r>
    </w:p>
    <w:p w14:paraId="2F73F0C4" w14:textId="71EFFA58" w:rsidR="00E172A4" w:rsidRPr="00F16CE9" w:rsidRDefault="00E45649" w:rsidP="00DC75C7">
      <w:pPr>
        <w:rPr>
          <w:i/>
        </w:rPr>
      </w:pPr>
      <w:r w:rsidRPr="00F16CE9">
        <w:rPr>
          <w:i/>
        </w:rPr>
        <w:t xml:space="preserve">Summary table </w:t>
      </w:r>
      <w:r w:rsidR="00AD3FB5">
        <w:rPr>
          <w:i/>
        </w:rPr>
        <w:t xml:space="preserve">of </w:t>
      </w:r>
      <w:r w:rsidR="00AD3FB5" w:rsidRPr="00F16CE9">
        <w:rPr>
          <w:i/>
        </w:rPr>
        <w:t xml:space="preserve">Fisher method </w:t>
      </w:r>
      <w:r w:rsidR="002C7D12" w:rsidRPr="00F16CE9">
        <w:rPr>
          <w:i/>
        </w:rPr>
        <w:t xml:space="preserve">power </w:t>
      </w:r>
      <w:r w:rsidRPr="00F16CE9">
        <w:rPr>
          <w:i/>
        </w:rPr>
        <w:t>simulation</w:t>
      </w:r>
      <w:r w:rsidR="002C7D12" w:rsidRPr="00F16CE9">
        <w:rPr>
          <w:i/>
        </w:rPr>
        <w:t xml:space="preserve">s </w:t>
      </w:r>
      <w:r w:rsidR="00934C31" w:rsidRPr="00F16CE9">
        <w:rPr>
          <w:i/>
        </w:rPr>
        <w:t>for smal</w:t>
      </w:r>
      <w:r w:rsidR="008C512C" w:rsidRPr="00F16CE9">
        <w:rPr>
          <w:i/>
        </w:rPr>
        <w:t>l-</w:t>
      </w:r>
      <w:r w:rsidR="00725C73" w:rsidRPr="00F16CE9">
        <w:rPr>
          <w:i/>
        </w:rPr>
        <w:t xml:space="preserve"> and</w:t>
      </w:r>
      <w:r w:rsidR="008C512C" w:rsidRPr="00F16CE9">
        <w:rPr>
          <w:i/>
        </w:rPr>
        <w:t xml:space="preserve"> medium effects</w:t>
      </w:r>
      <w:r w:rsidR="00AD3FB5">
        <w:rPr>
          <w:i/>
        </w:rPr>
        <w:t xml:space="preserve">, for different sample sizes and number of test results. Each condition consists of </w:t>
      </w:r>
      <w:r w:rsidR="002C7D12" w:rsidRPr="00F16CE9">
        <w:rPr>
          <w:i/>
        </w:rPr>
        <w:t xml:space="preserve">10,000 </w:t>
      </w:r>
      <w:r w:rsidR="00AD3FB5">
        <w:rPr>
          <w:i/>
        </w:rPr>
        <w:t>simulations</w:t>
      </w:r>
      <w:r w:rsidR="008C512C" w:rsidRPr="00F16CE9">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F16CE9"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F16CE9"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F16CE9" w:rsidRDefault="00983DB2" w:rsidP="00E172A4">
            <w:pPr>
              <w:rPr>
                <w:rFonts w:eastAsia="Times New Roman"/>
                <w:color w:val="000000"/>
                <w:sz w:val="22"/>
                <w:szCs w:val="22"/>
                <w:lang w:eastAsia="nl-NL"/>
              </w:rPr>
            </w:pPr>
            <w:r w:rsidRPr="00F16CE9">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w:t>
            </w:r>
            <w:r w:rsidRPr="00F16CE9">
              <w:rPr>
                <w:rFonts w:eastAsia="Times New Roman"/>
                <w:i/>
                <w:iCs/>
                <w:color w:val="000000"/>
                <w:sz w:val="22"/>
                <w:szCs w:val="22"/>
                <w:lang w:val="nl-NL" w:eastAsia="nl-NL"/>
              </w:rPr>
              <w:t xml:space="preserve"> </w:t>
            </w:r>
            <w:r w:rsidRPr="00F16CE9">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 .25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r>
      <w:tr w:rsidR="00983DB2" w:rsidRPr="00F16CE9"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r>
      <w:tr w:rsidR="00983DB2" w:rsidRPr="00F16CE9"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F16CE9" w:rsidRDefault="00983DB2" w:rsidP="00572940">
            <w:pPr>
              <w:rPr>
                <w:rFonts w:eastAsia="Times New Roman"/>
                <w:color w:val="000000"/>
                <w:sz w:val="22"/>
                <w:szCs w:val="22"/>
                <w:lang w:val="nl-NL" w:eastAsia="nl-NL"/>
              </w:rPr>
            </w:pPr>
            <w:r w:rsidRPr="00F16CE9">
              <w:rPr>
                <w:rFonts w:eastAsia="Times New Roman"/>
                <w:color w:val="000000"/>
                <w:sz w:val="22"/>
                <w:szCs w:val="22"/>
                <w:lang w:val="nl-NL" w:eastAsia="nl-NL"/>
              </w:rPr>
              <w:t>1-β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4202</w:t>
            </w:r>
          </w:p>
        </w:tc>
        <w:tc>
          <w:tcPr>
            <w:tcW w:w="965" w:type="dxa"/>
            <w:tcBorders>
              <w:top w:val="nil"/>
              <w:left w:val="nil"/>
              <w:bottom w:val="single" w:sz="4" w:space="0" w:color="auto"/>
              <w:right w:val="nil"/>
            </w:tcBorders>
          </w:tcPr>
          <w:p w14:paraId="03C57E3C"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9291</w:t>
            </w:r>
          </w:p>
        </w:tc>
      </w:tr>
      <w:tr w:rsidR="00983DB2" w:rsidRPr="00F16CE9"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0.3410</w:t>
            </w:r>
          </w:p>
        </w:tc>
        <w:tc>
          <w:tcPr>
            <w:tcW w:w="965" w:type="dxa"/>
            <w:tcBorders>
              <w:top w:val="nil"/>
              <w:left w:val="nil"/>
              <w:bottom w:val="nil"/>
              <w:right w:val="nil"/>
            </w:tcBorders>
          </w:tcPr>
          <w:p w14:paraId="6E54E11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0.9833</w:t>
            </w:r>
          </w:p>
        </w:tc>
      </w:tr>
      <w:tr w:rsidR="00983DB2" w:rsidRPr="00F16CE9" w14:paraId="510FD1E9" w14:textId="77777777" w:rsidTr="00760A8B">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0.1746</w:t>
            </w:r>
          </w:p>
        </w:tc>
        <w:tc>
          <w:tcPr>
            <w:tcW w:w="960" w:type="dxa"/>
            <w:tcBorders>
              <w:top w:val="nil"/>
              <w:left w:val="nil"/>
              <w:bottom w:val="nil"/>
              <w:right w:val="nil"/>
            </w:tcBorders>
            <w:shd w:val="clear" w:color="auto" w:fill="E7E6E6" w:themeFill="background2"/>
            <w:noWrap/>
            <w:vAlign w:val="bottom"/>
            <w:hideMark/>
          </w:tcPr>
          <w:p w14:paraId="5A7B642A" w14:textId="1C886F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0.4591</w:t>
            </w:r>
          </w:p>
        </w:tc>
        <w:tc>
          <w:tcPr>
            <w:tcW w:w="965" w:type="dxa"/>
            <w:tcBorders>
              <w:top w:val="nil"/>
              <w:left w:val="nil"/>
              <w:bottom w:val="nil"/>
              <w:right w:val="nil"/>
            </w:tcBorders>
          </w:tcPr>
          <w:p w14:paraId="33A87BF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0.5717</w:t>
            </w:r>
          </w:p>
        </w:tc>
        <w:tc>
          <w:tcPr>
            <w:tcW w:w="965" w:type="dxa"/>
            <w:tcBorders>
              <w:top w:val="nil"/>
              <w:left w:val="nil"/>
              <w:bottom w:val="nil"/>
              <w:right w:val="nil"/>
            </w:tcBorders>
          </w:tcPr>
          <w:p w14:paraId="0409AD5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0.6587</w:t>
            </w:r>
          </w:p>
        </w:tc>
        <w:tc>
          <w:tcPr>
            <w:tcW w:w="965" w:type="dxa"/>
            <w:tcBorders>
              <w:top w:val="nil"/>
              <w:left w:val="nil"/>
              <w:bottom w:val="nil"/>
              <w:right w:val="nil"/>
            </w:tcBorders>
          </w:tcPr>
          <w:p w14:paraId="42AB2B3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0.7194</w:t>
            </w:r>
          </w:p>
        </w:tc>
        <w:tc>
          <w:tcPr>
            <w:tcW w:w="965" w:type="dxa"/>
            <w:tcBorders>
              <w:top w:val="nil"/>
              <w:left w:val="nil"/>
              <w:bottom w:val="nil"/>
              <w:right w:val="nil"/>
            </w:tcBorders>
          </w:tcPr>
          <w:p w14:paraId="5054CC6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0.7842</w:t>
            </w:r>
          </w:p>
        </w:tc>
        <w:tc>
          <w:tcPr>
            <w:tcW w:w="965" w:type="dxa"/>
            <w:tcBorders>
              <w:top w:val="nil"/>
              <w:left w:val="nil"/>
              <w:bottom w:val="nil"/>
              <w:right w:val="nil"/>
            </w:tcBorders>
          </w:tcPr>
          <w:p w14:paraId="7604BA3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0.8336</w:t>
            </w:r>
          </w:p>
        </w:tc>
        <w:tc>
          <w:tcPr>
            <w:tcW w:w="965" w:type="dxa"/>
            <w:tcBorders>
              <w:top w:val="nil"/>
              <w:left w:val="nil"/>
              <w:bottom w:val="nil"/>
              <w:right w:val="nil"/>
            </w:tcBorders>
          </w:tcPr>
          <w:p w14:paraId="0FFA3A3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0.8709</w:t>
            </w:r>
          </w:p>
        </w:tc>
        <w:tc>
          <w:tcPr>
            <w:tcW w:w="965" w:type="dxa"/>
            <w:tcBorders>
              <w:top w:val="nil"/>
              <w:left w:val="nil"/>
              <w:bottom w:val="nil"/>
              <w:right w:val="nil"/>
            </w:tcBorders>
          </w:tcPr>
          <w:p w14:paraId="43FF020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0.8945</w:t>
            </w:r>
          </w:p>
        </w:tc>
        <w:tc>
          <w:tcPr>
            <w:tcW w:w="965" w:type="dxa"/>
            <w:tcBorders>
              <w:top w:val="nil"/>
              <w:left w:val="nil"/>
              <w:bottom w:val="nil"/>
              <w:right w:val="nil"/>
            </w:tcBorders>
          </w:tcPr>
          <w:p w14:paraId="54C59AF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0.9178</w:t>
            </w:r>
          </w:p>
        </w:tc>
        <w:tc>
          <w:tcPr>
            <w:tcW w:w="965" w:type="dxa"/>
            <w:tcBorders>
              <w:top w:val="nil"/>
              <w:left w:val="nil"/>
              <w:bottom w:val="nil"/>
              <w:right w:val="nil"/>
            </w:tcBorders>
          </w:tcPr>
          <w:p w14:paraId="629CFC4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0.9798</w:t>
            </w:r>
          </w:p>
        </w:tc>
        <w:tc>
          <w:tcPr>
            <w:tcW w:w="965" w:type="dxa"/>
            <w:tcBorders>
              <w:top w:val="nil"/>
              <w:left w:val="nil"/>
              <w:bottom w:val="nil"/>
              <w:right w:val="nil"/>
            </w:tcBorders>
          </w:tcPr>
          <w:p w14:paraId="523F76A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0.9958</w:t>
            </w:r>
          </w:p>
        </w:tc>
        <w:tc>
          <w:tcPr>
            <w:tcW w:w="965" w:type="dxa"/>
            <w:tcBorders>
              <w:top w:val="nil"/>
              <w:left w:val="nil"/>
              <w:bottom w:val="nil"/>
              <w:right w:val="nil"/>
            </w:tcBorders>
          </w:tcPr>
          <w:p w14:paraId="77C7BF3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0.9995</w:t>
            </w:r>
          </w:p>
        </w:tc>
        <w:tc>
          <w:tcPr>
            <w:tcW w:w="965" w:type="dxa"/>
            <w:tcBorders>
              <w:top w:val="nil"/>
              <w:left w:val="nil"/>
              <w:bottom w:val="nil"/>
              <w:right w:val="nil"/>
            </w:tcBorders>
          </w:tcPr>
          <w:p w14:paraId="4B316F8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8675046"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47FFFB5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3EA0ABF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F79D067"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tcPr>
          <w:p w14:paraId="3E25169A"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bl>
    <w:p w14:paraId="4029A9F6" w14:textId="1855369D" w:rsidR="00DC75C7" w:rsidRDefault="00517C68" w:rsidP="00E172A4">
      <w:pPr>
        <w:spacing w:after="160"/>
      </w:pPr>
      <w:r w:rsidRPr="00F16CE9">
        <w:rPr>
          <w:i/>
        </w:rPr>
        <w:t xml:space="preserve">Note. </w:t>
      </w:r>
      <w:r w:rsidRPr="00F16CE9">
        <w:t>Power values of 1 are rounded power values when &gt; .9</w:t>
      </w:r>
      <w:r w:rsidR="00D440D5" w:rsidRPr="00F16CE9">
        <w:t>9</w:t>
      </w:r>
      <w:r w:rsidRPr="00F16CE9">
        <w:t>5.</w:t>
      </w:r>
      <w:r w:rsidR="002C7D12" w:rsidRPr="00F16CE9">
        <w:t xml:space="preserve"> 1-β is the power for </w:t>
      </w:r>
      <w:r w:rsidR="007B385F" w:rsidRPr="00F16CE9">
        <w:t>a correlation test</w:t>
      </w:r>
      <w:r w:rsidR="002C7D12" w:rsidRPr="00F16CE9">
        <w:t xml:space="preserve"> </w:t>
      </w:r>
      <w:r w:rsidR="007B385F" w:rsidRPr="00F16CE9">
        <w:t xml:space="preserve">given </w:t>
      </w:r>
      <w:r w:rsidR="002C7D12" w:rsidRPr="00F16CE9">
        <w:t xml:space="preserve">sample size and effect size, </w:t>
      </w:r>
      <w:r w:rsidR="00E7306B" w:rsidRPr="00F16CE9">
        <w:t>one</w:t>
      </w:r>
      <w:r w:rsidR="002C7D12" w:rsidRPr="00F16CE9">
        <w:t>-tailed</w:t>
      </w:r>
      <w:r w:rsidR="00541E4A" w:rsidRPr="00F16CE9">
        <w:t>, α = .10</w:t>
      </w:r>
      <w:r w:rsidR="002C7D12" w:rsidRPr="00F16CE9">
        <w:t>.</w:t>
      </w:r>
    </w:p>
    <w:p w14:paraId="6B72AAE4" w14:textId="599931EF" w:rsidR="008C512C" w:rsidRPr="00F16CE9" w:rsidRDefault="005256BB">
      <w:pPr>
        <w:spacing w:after="160" w:line="259" w:lineRule="auto"/>
      </w:pPr>
      <w:r w:rsidRPr="00F16CE9">
        <w:lastRenderedPageBreak/>
        <w:t>Table 4</w:t>
      </w:r>
    </w:p>
    <w:p w14:paraId="18F3CB7B" w14:textId="0E63D643" w:rsidR="00F53569" w:rsidRPr="00F16CE9" w:rsidRDefault="008C512C" w:rsidP="00F53569">
      <w:pPr>
        <w:spacing w:after="160"/>
        <w:rPr>
          <w:i/>
        </w:rPr>
      </w:pPr>
      <w:r w:rsidRPr="00F16CE9">
        <w:rPr>
          <w:i/>
        </w:rPr>
        <w:t>Summary table of Fisher method results across journals.</w:t>
      </w:r>
      <w:r w:rsidR="00527E5D" w:rsidRPr="00F16CE9">
        <w:rPr>
          <w:i/>
        </w:rPr>
        <w:t xml:space="preserve"> </w:t>
      </w:r>
      <w:r w:rsidR="00A570BC" w:rsidRPr="00F16CE9">
        <w:rPr>
          <w:i/>
        </w:rPr>
        <w:t>A significant Fis</w:t>
      </w:r>
      <w:r w:rsidR="00CC343D" w:rsidRPr="00F16CE9">
        <w:rPr>
          <w:i/>
        </w:rPr>
        <w:t xml:space="preserve">her method result is indicative of </w:t>
      </w:r>
      <w:r w:rsidR="00527E5D" w:rsidRPr="00F16CE9">
        <w:rPr>
          <w:i/>
        </w:rPr>
        <w:t xml:space="preserve">a </w:t>
      </w:r>
      <w:r w:rsidR="00CC343D" w:rsidRPr="00F16CE9">
        <w:rPr>
          <w:i/>
        </w:rPr>
        <w:t>false negative.</w:t>
      </w:r>
      <w:r w:rsidR="00F53569" w:rsidRPr="00F16CE9">
        <w:rPr>
          <w:i/>
        </w:rPr>
        <w:t xml:space="preserve"> </w:t>
      </w:r>
    </w:p>
    <w:tbl>
      <w:tblPr>
        <w:tblW w:w="8931" w:type="dxa"/>
        <w:tblCellMar>
          <w:left w:w="70" w:type="dxa"/>
          <w:right w:w="70" w:type="dxa"/>
        </w:tblCellMar>
        <w:tblLook w:val="04A0" w:firstRow="1" w:lastRow="0" w:firstColumn="1" w:lastColumn="0" w:noHBand="0" w:noVBand="1"/>
      </w:tblPr>
      <w:tblGrid>
        <w:gridCol w:w="1134"/>
        <w:gridCol w:w="1276"/>
        <w:gridCol w:w="851"/>
        <w:gridCol w:w="708"/>
        <w:gridCol w:w="709"/>
        <w:gridCol w:w="709"/>
        <w:gridCol w:w="709"/>
        <w:gridCol w:w="708"/>
        <w:gridCol w:w="709"/>
        <w:gridCol w:w="709"/>
        <w:gridCol w:w="709"/>
      </w:tblGrid>
      <w:tr w:rsidR="00F53569" w:rsidRPr="00F16CE9" w14:paraId="2C095EC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60E4802" w14:textId="77777777" w:rsidR="00F53569" w:rsidRPr="00F16CE9" w:rsidRDefault="00F53569" w:rsidP="00F53569">
            <w:pPr>
              <w:rPr>
                <w:rFonts w:eastAsia="Times New Roman"/>
                <w:sz w:val="20"/>
                <w:szCs w:val="20"/>
                <w:lang w:eastAsia="nl-NL"/>
              </w:rPr>
            </w:pPr>
          </w:p>
        </w:tc>
        <w:tc>
          <w:tcPr>
            <w:tcW w:w="1276" w:type="dxa"/>
            <w:tcBorders>
              <w:top w:val="nil"/>
              <w:left w:val="nil"/>
              <w:bottom w:val="single" w:sz="4" w:space="0" w:color="auto"/>
              <w:right w:val="nil"/>
            </w:tcBorders>
            <w:shd w:val="clear" w:color="auto" w:fill="auto"/>
            <w:noWrap/>
            <w:vAlign w:val="bottom"/>
            <w:hideMark/>
          </w:tcPr>
          <w:p w14:paraId="3CED2415" w14:textId="77777777" w:rsidR="00F53569" w:rsidRPr="00F16CE9" w:rsidRDefault="00F53569" w:rsidP="00F53569">
            <w:pPr>
              <w:rPr>
                <w:rFonts w:eastAsia="Times New Roman"/>
                <w:color w:val="000000"/>
                <w:sz w:val="20"/>
                <w:szCs w:val="20"/>
                <w:lang w:eastAsia="nl-NL"/>
              </w:rPr>
            </w:pPr>
            <w:r w:rsidRPr="00F16CE9">
              <w:rPr>
                <w:rFonts w:eastAsia="Times New Roman"/>
                <w:color w:val="000000"/>
                <w:sz w:val="20"/>
                <w:szCs w:val="20"/>
                <w:lang w:eastAsia="nl-NL"/>
              </w:rPr>
              <w:t> </w:t>
            </w:r>
          </w:p>
        </w:tc>
        <w:tc>
          <w:tcPr>
            <w:tcW w:w="851" w:type="dxa"/>
            <w:tcBorders>
              <w:top w:val="nil"/>
              <w:left w:val="nil"/>
              <w:bottom w:val="single" w:sz="4" w:space="0" w:color="auto"/>
              <w:right w:val="nil"/>
            </w:tcBorders>
            <w:shd w:val="clear" w:color="auto" w:fill="auto"/>
            <w:noWrap/>
            <w:vAlign w:val="bottom"/>
            <w:hideMark/>
          </w:tcPr>
          <w:p w14:paraId="708E0BA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Overall</w:t>
            </w:r>
          </w:p>
        </w:tc>
        <w:tc>
          <w:tcPr>
            <w:tcW w:w="708" w:type="dxa"/>
            <w:tcBorders>
              <w:top w:val="nil"/>
              <w:left w:val="nil"/>
              <w:bottom w:val="single" w:sz="4" w:space="0" w:color="auto"/>
              <w:right w:val="nil"/>
            </w:tcBorders>
            <w:shd w:val="clear" w:color="auto" w:fill="auto"/>
            <w:noWrap/>
            <w:vAlign w:val="bottom"/>
            <w:hideMark/>
          </w:tcPr>
          <w:p w14:paraId="1462C1B8"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DP</w:t>
            </w:r>
          </w:p>
        </w:tc>
        <w:tc>
          <w:tcPr>
            <w:tcW w:w="709" w:type="dxa"/>
            <w:tcBorders>
              <w:top w:val="nil"/>
              <w:left w:val="nil"/>
              <w:bottom w:val="single" w:sz="4" w:space="0" w:color="auto"/>
              <w:right w:val="nil"/>
            </w:tcBorders>
            <w:shd w:val="clear" w:color="auto" w:fill="auto"/>
            <w:noWrap/>
            <w:vAlign w:val="bottom"/>
            <w:hideMark/>
          </w:tcPr>
          <w:p w14:paraId="2BAE699D"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FP</w:t>
            </w:r>
          </w:p>
        </w:tc>
        <w:tc>
          <w:tcPr>
            <w:tcW w:w="709" w:type="dxa"/>
            <w:tcBorders>
              <w:top w:val="nil"/>
              <w:left w:val="nil"/>
              <w:bottom w:val="single" w:sz="4" w:space="0" w:color="auto"/>
              <w:right w:val="nil"/>
            </w:tcBorders>
            <w:shd w:val="clear" w:color="auto" w:fill="auto"/>
            <w:noWrap/>
            <w:vAlign w:val="bottom"/>
            <w:hideMark/>
          </w:tcPr>
          <w:p w14:paraId="5D16879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JAP</w:t>
            </w:r>
          </w:p>
        </w:tc>
        <w:tc>
          <w:tcPr>
            <w:tcW w:w="709" w:type="dxa"/>
            <w:tcBorders>
              <w:top w:val="nil"/>
              <w:left w:val="nil"/>
              <w:bottom w:val="single" w:sz="4" w:space="0" w:color="auto"/>
              <w:right w:val="nil"/>
            </w:tcBorders>
            <w:shd w:val="clear" w:color="auto" w:fill="auto"/>
            <w:noWrap/>
            <w:vAlign w:val="bottom"/>
            <w:hideMark/>
          </w:tcPr>
          <w:p w14:paraId="445CD11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JCCP</w:t>
            </w:r>
          </w:p>
        </w:tc>
        <w:tc>
          <w:tcPr>
            <w:tcW w:w="708" w:type="dxa"/>
            <w:tcBorders>
              <w:top w:val="nil"/>
              <w:left w:val="nil"/>
              <w:bottom w:val="single" w:sz="4" w:space="0" w:color="auto"/>
              <w:right w:val="nil"/>
            </w:tcBorders>
            <w:shd w:val="clear" w:color="auto" w:fill="auto"/>
            <w:noWrap/>
            <w:vAlign w:val="bottom"/>
            <w:hideMark/>
          </w:tcPr>
          <w:p w14:paraId="37CD8D3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JEPG</w:t>
            </w:r>
          </w:p>
        </w:tc>
        <w:tc>
          <w:tcPr>
            <w:tcW w:w="709" w:type="dxa"/>
            <w:tcBorders>
              <w:top w:val="nil"/>
              <w:left w:val="nil"/>
              <w:bottom w:val="single" w:sz="4" w:space="0" w:color="auto"/>
              <w:right w:val="nil"/>
            </w:tcBorders>
            <w:shd w:val="clear" w:color="auto" w:fill="auto"/>
            <w:noWrap/>
            <w:vAlign w:val="bottom"/>
            <w:hideMark/>
          </w:tcPr>
          <w:p w14:paraId="63B00DA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JPSP</w:t>
            </w:r>
          </w:p>
        </w:tc>
        <w:tc>
          <w:tcPr>
            <w:tcW w:w="709" w:type="dxa"/>
            <w:tcBorders>
              <w:top w:val="nil"/>
              <w:left w:val="nil"/>
              <w:bottom w:val="single" w:sz="4" w:space="0" w:color="auto"/>
              <w:right w:val="nil"/>
            </w:tcBorders>
            <w:shd w:val="clear" w:color="auto" w:fill="auto"/>
            <w:noWrap/>
            <w:vAlign w:val="bottom"/>
            <w:hideMark/>
          </w:tcPr>
          <w:p w14:paraId="7408140F"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PLOS</w:t>
            </w:r>
          </w:p>
        </w:tc>
        <w:tc>
          <w:tcPr>
            <w:tcW w:w="709" w:type="dxa"/>
            <w:tcBorders>
              <w:top w:val="nil"/>
              <w:left w:val="nil"/>
              <w:bottom w:val="single" w:sz="4" w:space="0" w:color="auto"/>
              <w:right w:val="nil"/>
            </w:tcBorders>
            <w:shd w:val="clear" w:color="auto" w:fill="auto"/>
            <w:noWrap/>
            <w:vAlign w:val="bottom"/>
            <w:hideMark/>
          </w:tcPr>
          <w:p w14:paraId="74F6683A"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PS</w:t>
            </w:r>
          </w:p>
        </w:tc>
      </w:tr>
      <w:tr w:rsidR="00F53569" w:rsidRPr="00F16CE9" w14:paraId="5FD00E74" w14:textId="77777777" w:rsidTr="00BB4BED">
        <w:trPr>
          <w:trHeight w:val="300"/>
        </w:trPr>
        <w:tc>
          <w:tcPr>
            <w:tcW w:w="1134"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Nr. of papers</w:t>
            </w:r>
          </w:p>
        </w:tc>
        <w:tc>
          <w:tcPr>
            <w:tcW w:w="851" w:type="dxa"/>
            <w:tcBorders>
              <w:top w:val="single" w:sz="4" w:space="0" w:color="auto"/>
              <w:left w:val="nil"/>
              <w:bottom w:val="single" w:sz="4" w:space="0" w:color="auto"/>
              <w:right w:val="nil"/>
            </w:tcBorders>
            <w:shd w:val="clear" w:color="auto" w:fill="auto"/>
            <w:noWrap/>
            <w:vAlign w:val="bottom"/>
            <w:hideMark/>
          </w:tcPr>
          <w:p w14:paraId="348CCC14" w14:textId="285510BB"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14</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759</w:t>
            </w:r>
          </w:p>
        </w:tc>
        <w:tc>
          <w:tcPr>
            <w:tcW w:w="708" w:type="dxa"/>
            <w:tcBorders>
              <w:top w:val="single" w:sz="4" w:space="0" w:color="auto"/>
              <w:left w:val="nil"/>
              <w:bottom w:val="single" w:sz="4" w:space="0" w:color="auto"/>
              <w:right w:val="nil"/>
            </w:tcBorders>
            <w:shd w:val="clear" w:color="auto" w:fill="auto"/>
            <w:noWrap/>
            <w:vAlign w:val="bottom"/>
            <w:hideMark/>
          </w:tcPr>
          <w:p w14:paraId="187DFA6D" w14:textId="626FABCD"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283</w:t>
            </w:r>
          </w:p>
        </w:tc>
        <w:tc>
          <w:tcPr>
            <w:tcW w:w="709"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613</w:t>
            </w:r>
          </w:p>
        </w:tc>
        <w:tc>
          <w:tcPr>
            <w:tcW w:w="709" w:type="dxa"/>
            <w:tcBorders>
              <w:top w:val="single" w:sz="4" w:space="0" w:color="auto"/>
              <w:left w:val="nil"/>
              <w:bottom w:val="single" w:sz="4" w:space="0" w:color="auto"/>
              <w:right w:val="nil"/>
            </w:tcBorders>
            <w:shd w:val="clear" w:color="auto" w:fill="auto"/>
            <w:noWrap/>
            <w:vAlign w:val="bottom"/>
            <w:hideMark/>
          </w:tcPr>
          <w:p w14:paraId="0A5B4C50" w14:textId="711EB774"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239</w:t>
            </w:r>
          </w:p>
        </w:tc>
        <w:tc>
          <w:tcPr>
            <w:tcW w:w="709" w:type="dxa"/>
            <w:tcBorders>
              <w:top w:val="single" w:sz="4" w:space="0" w:color="auto"/>
              <w:left w:val="nil"/>
              <w:bottom w:val="single" w:sz="4" w:space="0" w:color="auto"/>
              <w:right w:val="nil"/>
            </w:tcBorders>
            <w:shd w:val="clear" w:color="auto" w:fill="auto"/>
            <w:noWrap/>
            <w:vAlign w:val="bottom"/>
            <w:hideMark/>
          </w:tcPr>
          <w:p w14:paraId="6B8B5B86" w14:textId="4270D121"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039</w:t>
            </w:r>
          </w:p>
        </w:tc>
        <w:tc>
          <w:tcPr>
            <w:tcW w:w="708"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772</w:t>
            </w:r>
          </w:p>
        </w:tc>
        <w:tc>
          <w:tcPr>
            <w:tcW w:w="709"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4087</w:t>
            </w:r>
          </w:p>
        </w:tc>
        <w:tc>
          <w:tcPr>
            <w:tcW w:w="709" w:type="dxa"/>
            <w:tcBorders>
              <w:top w:val="single" w:sz="4" w:space="0" w:color="auto"/>
              <w:left w:val="nil"/>
              <w:bottom w:val="single" w:sz="4" w:space="0" w:color="auto"/>
              <w:right w:val="nil"/>
            </w:tcBorders>
            <w:shd w:val="clear" w:color="auto" w:fill="auto"/>
            <w:noWrap/>
            <w:vAlign w:val="bottom"/>
            <w:hideMark/>
          </w:tcPr>
          <w:p w14:paraId="6513F297" w14:textId="7D13BFB8"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164</w:t>
            </w:r>
          </w:p>
        </w:tc>
        <w:tc>
          <w:tcPr>
            <w:tcW w:w="709" w:type="dxa"/>
            <w:tcBorders>
              <w:top w:val="single" w:sz="4" w:space="0" w:color="auto"/>
              <w:left w:val="nil"/>
              <w:bottom w:val="single" w:sz="4" w:space="0" w:color="auto"/>
              <w:right w:val="nil"/>
            </w:tcBorders>
            <w:shd w:val="clear" w:color="auto" w:fill="auto"/>
            <w:noWrap/>
            <w:vAlign w:val="bottom"/>
            <w:hideMark/>
          </w:tcPr>
          <w:p w14:paraId="494E66F1" w14:textId="79AEE2C9"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562</w:t>
            </w:r>
          </w:p>
        </w:tc>
      </w:tr>
      <w:tr w:rsidR="00415BA4" w:rsidRPr="00F16CE9" w14:paraId="7A23C205" w14:textId="77777777" w:rsidTr="00BB4BED">
        <w:trPr>
          <w:trHeight w:val="300"/>
        </w:trPr>
        <w:tc>
          <w:tcPr>
            <w:tcW w:w="1134" w:type="dxa"/>
            <w:tcBorders>
              <w:top w:val="single" w:sz="4" w:space="0" w:color="auto"/>
              <w:left w:val="nil"/>
              <w:bottom w:val="nil"/>
              <w:right w:val="nil"/>
            </w:tcBorders>
            <w:shd w:val="clear" w:color="auto" w:fill="auto"/>
            <w:noWrap/>
            <w:vAlign w:val="bottom"/>
            <w:hideMark/>
          </w:tcPr>
          <w:p w14:paraId="4BC76F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0</w:t>
            </w:r>
          </w:p>
        </w:tc>
        <w:tc>
          <w:tcPr>
            <w:tcW w:w="1276" w:type="dxa"/>
            <w:tcBorders>
              <w:top w:val="single" w:sz="4" w:space="0" w:color="auto"/>
              <w:left w:val="nil"/>
              <w:right w:val="nil"/>
            </w:tcBorders>
            <w:shd w:val="clear" w:color="auto" w:fill="auto"/>
            <w:noWrap/>
            <w:vAlign w:val="bottom"/>
            <w:hideMark/>
          </w:tcPr>
          <w:p w14:paraId="3D07A929" w14:textId="3C4DB01D"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single" w:sz="4" w:space="0" w:color="auto"/>
              <w:left w:val="nil"/>
              <w:right w:val="nil"/>
            </w:tcBorders>
            <w:shd w:val="clear" w:color="auto" w:fill="auto"/>
            <w:noWrap/>
            <w:vAlign w:val="bottom"/>
            <w:hideMark/>
          </w:tcPr>
          <w:p w14:paraId="69F15F16" w14:textId="5AD1269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w:t>
            </w:r>
            <w:r w:rsidR="001A5FC2">
              <w:rPr>
                <w:color w:val="000000"/>
                <w:sz w:val="20"/>
                <w:szCs w:val="20"/>
              </w:rPr>
              <w:t>,</w:t>
            </w:r>
            <w:r w:rsidRPr="00F16CE9">
              <w:rPr>
                <w:color w:val="000000"/>
                <w:sz w:val="20"/>
                <w:szCs w:val="20"/>
              </w:rPr>
              <w:t>340</w:t>
            </w:r>
          </w:p>
        </w:tc>
        <w:tc>
          <w:tcPr>
            <w:tcW w:w="708" w:type="dxa"/>
            <w:tcBorders>
              <w:top w:val="single" w:sz="4" w:space="0" w:color="auto"/>
              <w:left w:val="nil"/>
              <w:right w:val="nil"/>
            </w:tcBorders>
            <w:shd w:val="clear" w:color="auto" w:fill="auto"/>
            <w:noWrap/>
            <w:vAlign w:val="bottom"/>
            <w:hideMark/>
          </w:tcPr>
          <w:p w14:paraId="6BD9BCFC" w14:textId="7176795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758</w:t>
            </w:r>
          </w:p>
        </w:tc>
        <w:tc>
          <w:tcPr>
            <w:tcW w:w="709" w:type="dxa"/>
            <w:tcBorders>
              <w:top w:val="single" w:sz="4" w:space="0" w:color="auto"/>
              <w:left w:val="nil"/>
              <w:right w:val="nil"/>
            </w:tcBorders>
            <w:shd w:val="clear" w:color="auto" w:fill="auto"/>
            <w:noWrap/>
            <w:vAlign w:val="bottom"/>
            <w:hideMark/>
          </w:tcPr>
          <w:p w14:paraId="1B340244" w14:textId="03B5C01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133</w:t>
            </w:r>
          </w:p>
        </w:tc>
        <w:tc>
          <w:tcPr>
            <w:tcW w:w="709" w:type="dxa"/>
            <w:tcBorders>
              <w:top w:val="single" w:sz="4" w:space="0" w:color="auto"/>
              <w:left w:val="nil"/>
              <w:right w:val="nil"/>
            </w:tcBorders>
            <w:shd w:val="clear" w:color="auto" w:fill="auto"/>
            <w:noWrap/>
            <w:vAlign w:val="bottom"/>
            <w:hideMark/>
          </w:tcPr>
          <w:p w14:paraId="3547A1C7" w14:textId="38B512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488</w:t>
            </w:r>
          </w:p>
        </w:tc>
        <w:tc>
          <w:tcPr>
            <w:tcW w:w="709" w:type="dxa"/>
            <w:tcBorders>
              <w:top w:val="single" w:sz="4" w:space="0" w:color="auto"/>
              <w:left w:val="nil"/>
              <w:right w:val="nil"/>
            </w:tcBorders>
            <w:shd w:val="clear" w:color="auto" w:fill="auto"/>
            <w:noWrap/>
            <w:vAlign w:val="bottom"/>
            <w:hideMark/>
          </w:tcPr>
          <w:p w14:paraId="1816162E" w14:textId="1AEF324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907</w:t>
            </w:r>
          </w:p>
        </w:tc>
        <w:tc>
          <w:tcPr>
            <w:tcW w:w="708" w:type="dxa"/>
            <w:tcBorders>
              <w:top w:val="single" w:sz="4" w:space="0" w:color="auto"/>
              <w:left w:val="nil"/>
              <w:right w:val="nil"/>
            </w:tcBorders>
            <w:shd w:val="clear" w:color="auto" w:fill="auto"/>
            <w:noWrap/>
            <w:vAlign w:val="bottom"/>
            <w:hideMark/>
          </w:tcPr>
          <w:p w14:paraId="225D8FBF" w14:textId="74650F0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122</w:t>
            </w:r>
          </w:p>
        </w:tc>
        <w:tc>
          <w:tcPr>
            <w:tcW w:w="709" w:type="dxa"/>
            <w:tcBorders>
              <w:top w:val="single" w:sz="4" w:space="0" w:color="auto"/>
              <w:left w:val="nil"/>
              <w:right w:val="nil"/>
            </w:tcBorders>
            <w:shd w:val="clear" w:color="auto" w:fill="auto"/>
            <w:noWrap/>
            <w:vAlign w:val="bottom"/>
            <w:hideMark/>
          </w:tcPr>
          <w:p w14:paraId="7A604C3A" w14:textId="509E1B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840</w:t>
            </w:r>
          </w:p>
        </w:tc>
        <w:tc>
          <w:tcPr>
            <w:tcW w:w="709" w:type="dxa"/>
            <w:tcBorders>
              <w:top w:val="single" w:sz="4" w:space="0" w:color="auto"/>
              <w:left w:val="nil"/>
              <w:right w:val="nil"/>
            </w:tcBorders>
            <w:shd w:val="clear" w:color="auto" w:fill="auto"/>
            <w:noWrap/>
            <w:vAlign w:val="bottom"/>
            <w:hideMark/>
          </w:tcPr>
          <w:p w14:paraId="5B5955F7" w14:textId="7173E68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565</w:t>
            </w:r>
          </w:p>
        </w:tc>
        <w:tc>
          <w:tcPr>
            <w:tcW w:w="709" w:type="dxa"/>
            <w:tcBorders>
              <w:top w:val="single" w:sz="4" w:space="0" w:color="auto"/>
              <w:left w:val="nil"/>
              <w:right w:val="nil"/>
            </w:tcBorders>
            <w:shd w:val="clear" w:color="auto" w:fill="auto"/>
            <w:noWrap/>
            <w:vAlign w:val="bottom"/>
            <w:hideMark/>
          </w:tcPr>
          <w:p w14:paraId="0D43B92E" w14:textId="051F482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r>
      <w:tr w:rsidR="00415BA4" w:rsidRPr="00F16CE9" w14:paraId="107839C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48D72F6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left w:val="nil"/>
              <w:bottom w:val="single" w:sz="4" w:space="0" w:color="auto"/>
              <w:right w:val="nil"/>
            </w:tcBorders>
            <w:shd w:val="clear" w:color="auto" w:fill="auto"/>
            <w:noWrap/>
            <w:vAlign w:val="bottom"/>
            <w:hideMark/>
          </w:tcPr>
          <w:p w14:paraId="024175EE" w14:textId="5F6D7D12" w:rsidR="00415BA4" w:rsidRPr="00F16CE9" w:rsidRDefault="00415BA4" w:rsidP="00415BA4">
            <w:pPr>
              <w:rPr>
                <w:rFonts w:eastAsia="Times New Roman"/>
                <w:color w:val="000000"/>
                <w:sz w:val="20"/>
                <w:szCs w:val="20"/>
                <w:lang w:val="nl-NL" w:eastAsia="nl-NL"/>
              </w:rPr>
            </w:pPr>
            <w:r w:rsidRPr="00F16CE9">
              <w:rPr>
                <w:color w:val="000000"/>
                <w:sz w:val="20"/>
                <w:szCs w:val="20"/>
              </w:rPr>
              <w:t>%</w:t>
            </w:r>
          </w:p>
        </w:tc>
        <w:tc>
          <w:tcPr>
            <w:tcW w:w="851" w:type="dxa"/>
            <w:tcBorders>
              <w:left w:val="nil"/>
              <w:bottom w:val="single" w:sz="4" w:space="0" w:color="auto"/>
              <w:right w:val="nil"/>
            </w:tcBorders>
            <w:shd w:val="clear" w:color="auto" w:fill="auto"/>
            <w:noWrap/>
            <w:vAlign w:val="bottom"/>
            <w:hideMark/>
          </w:tcPr>
          <w:p w14:paraId="2455EF33" w14:textId="486107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29.4%</w:t>
            </w:r>
          </w:p>
        </w:tc>
        <w:tc>
          <w:tcPr>
            <w:tcW w:w="708" w:type="dxa"/>
            <w:tcBorders>
              <w:left w:val="nil"/>
              <w:bottom w:val="single" w:sz="4" w:space="0" w:color="auto"/>
              <w:right w:val="nil"/>
            </w:tcBorders>
            <w:shd w:val="clear" w:color="auto" w:fill="auto"/>
            <w:noWrap/>
            <w:vAlign w:val="bottom"/>
            <w:hideMark/>
          </w:tcPr>
          <w:p w14:paraId="0FC632CD" w14:textId="1DB3F16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33.2%</w:t>
            </w:r>
          </w:p>
        </w:tc>
        <w:tc>
          <w:tcPr>
            <w:tcW w:w="709" w:type="dxa"/>
            <w:tcBorders>
              <w:left w:val="nil"/>
              <w:bottom w:val="single" w:sz="4" w:space="0" w:color="auto"/>
              <w:right w:val="nil"/>
            </w:tcBorders>
            <w:shd w:val="clear" w:color="auto" w:fill="auto"/>
            <w:noWrap/>
            <w:vAlign w:val="bottom"/>
            <w:hideMark/>
          </w:tcPr>
          <w:p w14:paraId="4197A097" w14:textId="4468408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21.7%</w:t>
            </w:r>
          </w:p>
        </w:tc>
        <w:tc>
          <w:tcPr>
            <w:tcW w:w="709" w:type="dxa"/>
            <w:tcBorders>
              <w:left w:val="nil"/>
              <w:bottom w:val="single" w:sz="4" w:space="0" w:color="auto"/>
              <w:right w:val="nil"/>
            </w:tcBorders>
            <w:shd w:val="clear" w:color="auto" w:fill="auto"/>
            <w:noWrap/>
            <w:vAlign w:val="bottom"/>
            <w:hideMark/>
          </w:tcPr>
          <w:p w14:paraId="70F88A95" w14:textId="5E6782E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39.4%</w:t>
            </w:r>
          </w:p>
        </w:tc>
        <w:tc>
          <w:tcPr>
            <w:tcW w:w="709" w:type="dxa"/>
            <w:tcBorders>
              <w:left w:val="nil"/>
              <w:bottom w:val="single" w:sz="4" w:space="0" w:color="auto"/>
              <w:right w:val="nil"/>
            </w:tcBorders>
            <w:shd w:val="clear" w:color="auto" w:fill="auto"/>
            <w:noWrap/>
            <w:vAlign w:val="bottom"/>
            <w:hideMark/>
          </w:tcPr>
          <w:p w14:paraId="09E96C25" w14:textId="1DB64B5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44.5%</w:t>
            </w:r>
          </w:p>
        </w:tc>
        <w:tc>
          <w:tcPr>
            <w:tcW w:w="708" w:type="dxa"/>
            <w:tcBorders>
              <w:left w:val="nil"/>
              <w:bottom w:val="single" w:sz="4" w:space="0" w:color="auto"/>
              <w:right w:val="nil"/>
            </w:tcBorders>
            <w:shd w:val="clear" w:color="auto" w:fill="auto"/>
            <w:noWrap/>
            <w:vAlign w:val="bottom"/>
            <w:hideMark/>
          </w:tcPr>
          <w:p w14:paraId="5AE67E36" w14:textId="3C88E85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15.8%</w:t>
            </w:r>
          </w:p>
        </w:tc>
        <w:tc>
          <w:tcPr>
            <w:tcW w:w="709" w:type="dxa"/>
            <w:tcBorders>
              <w:left w:val="nil"/>
              <w:bottom w:val="single" w:sz="4" w:space="0" w:color="auto"/>
              <w:right w:val="nil"/>
            </w:tcBorders>
            <w:shd w:val="clear" w:color="auto" w:fill="auto"/>
            <w:noWrap/>
            <w:vAlign w:val="bottom"/>
            <w:hideMark/>
          </w:tcPr>
          <w:p w14:paraId="5784D55A" w14:textId="77F8CB6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20.6%</w:t>
            </w:r>
          </w:p>
        </w:tc>
        <w:tc>
          <w:tcPr>
            <w:tcW w:w="709" w:type="dxa"/>
            <w:tcBorders>
              <w:left w:val="nil"/>
              <w:bottom w:val="single" w:sz="4" w:space="0" w:color="auto"/>
              <w:right w:val="nil"/>
            </w:tcBorders>
            <w:shd w:val="clear" w:color="auto" w:fill="auto"/>
            <w:noWrap/>
            <w:vAlign w:val="bottom"/>
            <w:hideMark/>
          </w:tcPr>
          <w:p w14:paraId="1DF9C194" w14:textId="7FB0F7F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26.1%</w:t>
            </w:r>
          </w:p>
        </w:tc>
        <w:tc>
          <w:tcPr>
            <w:tcW w:w="709" w:type="dxa"/>
            <w:tcBorders>
              <w:left w:val="nil"/>
              <w:bottom w:val="single" w:sz="4" w:space="0" w:color="auto"/>
              <w:right w:val="nil"/>
            </w:tcBorders>
            <w:shd w:val="clear" w:color="auto" w:fill="auto"/>
            <w:noWrap/>
            <w:vAlign w:val="bottom"/>
            <w:hideMark/>
          </w:tcPr>
          <w:p w14:paraId="1184031D" w14:textId="0D78DA2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33.7%</w:t>
            </w:r>
          </w:p>
        </w:tc>
      </w:tr>
      <w:tr w:rsidR="00415BA4" w:rsidRPr="00F16CE9" w14:paraId="68B910ED" w14:textId="77777777" w:rsidTr="00BB4BED">
        <w:trPr>
          <w:trHeight w:val="300"/>
        </w:trPr>
        <w:tc>
          <w:tcPr>
            <w:tcW w:w="1134" w:type="dxa"/>
            <w:tcBorders>
              <w:top w:val="single" w:sz="4" w:space="0" w:color="auto"/>
              <w:left w:val="nil"/>
              <w:right w:val="nil"/>
            </w:tcBorders>
            <w:shd w:val="clear" w:color="auto" w:fill="auto"/>
            <w:noWrap/>
            <w:vAlign w:val="bottom"/>
          </w:tcPr>
          <w:p w14:paraId="63CCC5A1" w14:textId="77777777" w:rsidR="00415BA4" w:rsidRPr="00F16CE9" w:rsidRDefault="00415BA4" w:rsidP="00415BA4">
            <w:pPr>
              <w:rPr>
                <w:rFonts w:eastAsia="Times New Roman"/>
                <w:color w:val="000000"/>
                <w:sz w:val="20"/>
                <w:szCs w:val="20"/>
                <w:lang w:val="nl-NL" w:eastAsia="nl-NL"/>
              </w:rPr>
            </w:pPr>
          </w:p>
        </w:tc>
        <w:tc>
          <w:tcPr>
            <w:tcW w:w="1276" w:type="dxa"/>
            <w:tcBorders>
              <w:top w:val="single" w:sz="4" w:space="0" w:color="auto"/>
              <w:left w:val="nil"/>
              <w:right w:val="nil"/>
            </w:tcBorders>
            <w:shd w:val="clear" w:color="auto" w:fill="auto"/>
            <w:noWrap/>
            <w:vAlign w:val="bottom"/>
          </w:tcPr>
          <w:p w14:paraId="41C6AC25" w14:textId="77777777" w:rsidR="00415BA4" w:rsidRPr="00F16CE9" w:rsidRDefault="00415BA4" w:rsidP="00415BA4">
            <w:pPr>
              <w:rPr>
                <w:rFonts w:eastAsia="Times New Roman"/>
                <w:color w:val="000000"/>
                <w:sz w:val="20"/>
                <w:szCs w:val="20"/>
                <w:lang w:val="nl-NL" w:eastAsia="nl-NL"/>
              </w:rPr>
            </w:pPr>
          </w:p>
        </w:tc>
        <w:tc>
          <w:tcPr>
            <w:tcW w:w="851" w:type="dxa"/>
            <w:tcBorders>
              <w:top w:val="single" w:sz="4" w:space="0" w:color="auto"/>
              <w:left w:val="nil"/>
              <w:right w:val="nil"/>
            </w:tcBorders>
            <w:shd w:val="clear" w:color="auto" w:fill="auto"/>
            <w:noWrap/>
            <w:vAlign w:val="bottom"/>
          </w:tcPr>
          <w:p w14:paraId="7DC6EE8A"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3BA21F0"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26B4CD21"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012E35C5"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4D184AE"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4DBF74E"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5AB4674"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6BA7ED2"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BA01E5A" w14:textId="77777777" w:rsidR="00415BA4" w:rsidRPr="00F16CE9" w:rsidRDefault="00415BA4" w:rsidP="00415BA4">
            <w:pPr>
              <w:jc w:val="right"/>
              <w:rPr>
                <w:rFonts w:eastAsia="Times New Roman"/>
                <w:color w:val="000000"/>
                <w:sz w:val="20"/>
                <w:szCs w:val="20"/>
                <w:lang w:val="nl-NL" w:eastAsia="nl-NL"/>
              </w:rPr>
            </w:pPr>
          </w:p>
        </w:tc>
      </w:tr>
      <w:tr w:rsidR="00415BA4" w:rsidRPr="00F16CE9" w14:paraId="7DAEBB72" w14:textId="77777777" w:rsidTr="00BB4BED">
        <w:trPr>
          <w:trHeight w:val="300"/>
        </w:trPr>
        <w:tc>
          <w:tcPr>
            <w:tcW w:w="1134" w:type="dxa"/>
            <w:tcBorders>
              <w:left w:val="nil"/>
              <w:bottom w:val="nil"/>
              <w:right w:val="nil"/>
            </w:tcBorders>
            <w:shd w:val="clear" w:color="auto" w:fill="auto"/>
            <w:noWrap/>
            <w:vAlign w:val="bottom"/>
            <w:hideMark/>
          </w:tcPr>
          <w:p w14:paraId="6F4DD472" w14:textId="77777777" w:rsidR="00415BA4" w:rsidRPr="00F16CE9" w:rsidRDefault="00415BA4" w:rsidP="00415BA4">
            <w:pPr>
              <w:rPr>
                <w:rFonts w:eastAsia="Times New Roman"/>
                <w:color w:val="000000"/>
                <w:sz w:val="20"/>
                <w:szCs w:val="20"/>
                <w:lang w:val="nl-NL" w:eastAsia="nl-NL"/>
              </w:rPr>
            </w:pPr>
            <w:commentRangeStart w:id="3"/>
            <w:r w:rsidRPr="00F16CE9">
              <w:rPr>
                <w:rFonts w:eastAsia="Times New Roman"/>
                <w:color w:val="000000"/>
                <w:sz w:val="20"/>
                <w:szCs w:val="20"/>
                <w:lang w:val="nl-NL" w:eastAsia="nl-NL"/>
              </w:rPr>
              <w:t>k = 1</w:t>
            </w:r>
            <w:commentRangeEnd w:id="3"/>
            <w:r w:rsidR="00847AB7" w:rsidRPr="00F16CE9">
              <w:rPr>
                <w:rStyle w:val="CommentReference"/>
              </w:rPr>
              <w:commentReference w:id="3"/>
            </w:r>
          </w:p>
        </w:tc>
        <w:tc>
          <w:tcPr>
            <w:tcW w:w="1276" w:type="dxa"/>
            <w:tcBorders>
              <w:left w:val="nil"/>
              <w:bottom w:val="nil"/>
              <w:right w:val="nil"/>
            </w:tcBorders>
            <w:shd w:val="clear" w:color="auto" w:fill="auto"/>
            <w:noWrap/>
            <w:vAlign w:val="bottom"/>
            <w:hideMark/>
          </w:tcPr>
          <w:p w14:paraId="17DBFFFE" w14:textId="14420DF1"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left w:val="nil"/>
              <w:bottom w:val="nil"/>
              <w:right w:val="nil"/>
            </w:tcBorders>
            <w:shd w:val="clear" w:color="auto" w:fill="auto"/>
            <w:noWrap/>
            <w:vAlign w:val="bottom"/>
            <w:hideMark/>
          </w:tcPr>
          <w:p w14:paraId="6DF8805F" w14:textId="18D7C52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left w:val="nil"/>
              <w:bottom w:val="nil"/>
              <w:right w:val="nil"/>
            </w:tcBorders>
            <w:shd w:val="clear" w:color="auto" w:fill="auto"/>
            <w:noWrap/>
            <w:vAlign w:val="bottom"/>
            <w:hideMark/>
          </w:tcPr>
          <w:p w14:paraId="7161B931" w14:textId="5E077E0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66.1%</w:t>
            </w:r>
          </w:p>
        </w:tc>
        <w:tc>
          <w:tcPr>
            <w:tcW w:w="709" w:type="dxa"/>
            <w:tcBorders>
              <w:left w:val="nil"/>
              <w:bottom w:val="nil"/>
              <w:right w:val="nil"/>
            </w:tcBorders>
            <w:shd w:val="clear" w:color="auto" w:fill="auto"/>
            <w:noWrap/>
            <w:vAlign w:val="bottom"/>
            <w:hideMark/>
          </w:tcPr>
          <w:p w14:paraId="4D0A703B" w14:textId="63A5F3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41.2%</w:t>
            </w:r>
          </w:p>
        </w:tc>
        <w:tc>
          <w:tcPr>
            <w:tcW w:w="709" w:type="dxa"/>
            <w:tcBorders>
              <w:left w:val="nil"/>
              <w:bottom w:val="nil"/>
              <w:right w:val="nil"/>
            </w:tcBorders>
            <w:shd w:val="clear" w:color="auto" w:fill="auto"/>
            <w:noWrap/>
            <w:vAlign w:val="bottom"/>
            <w:hideMark/>
          </w:tcPr>
          <w:p w14:paraId="248062C6" w14:textId="2120FD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48.7%</w:t>
            </w:r>
          </w:p>
        </w:tc>
        <w:tc>
          <w:tcPr>
            <w:tcW w:w="709" w:type="dxa"/>
            <w:tcBorders>
              <w:left w:val="nil"/>
              <w:bottom w:val="nil"/>
              <w:right w:val="nil"/>
            </w:tcBorders>
            <w:shd w:val="clear" w:color="auto" w:fill="auto"/>
            <w:noWrap/>
            <w:vAlign w:val="bottom"/>
            <w:hideMark/>
          </w:tcPr>
          <w:p w14:paraId="6C5A0983" w14:textId="277147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58.7%</w:t>
            </w:r>
          </w:p>
        </w:tc>
        <w:tc>
          <w:tcPr>
            <w:tcW w:w="708" w:type="dxa"/>
            <w:tcBorders>
              <w:left w:val="nil"/>
              <w:bottom w:val="nil"/>
              <w:right w:val="nil"/>
            </w:tcBorders>
            <w:shd w:val="clear" w:color="auto" w:fill="auto"/>
            <w:noWrap/>
            <w:vAlign w:val="bottom"/>
            <w:hideMark/>
          </w:tcPr>
          <w:p w14:paraId="552BE0A6" w14:textId="55F0E9B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51.4%</w:t>
            </w:r>
          </w:p>
        </w:tc>
        <w:tc>
          <w:tcPr>
            <w:tcW w:w="709" w:type="dxa"/>
            <w:tcBorders>
              <w:left w:val="nil"/>
              <w:bottom w:val="nil"/>
              <w:right w:val="nil"/>
            </w:tcBorders>
            <w:shd w:val="clear" w:color="auto" w:fill="auto"/>
            <w:noWrap/>
            <w:vAlign w:val="bottom"/>
            <w:hideMark/>
          </w:tcPr>
          <w:p w14:paraId="0F56161A" w14:textId="1BB5AF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66.0%</w:t>
            </w:r>
          </w:p>
        </w:tc>
        <w:tc>
          <w:tcPr>
            <w:tcW w:w="709" w:type="dxa"/>
            <w:tcBorders>
              <w:left w:val="nil"/>
              <w:bottom w:val="nil"/>
              <w:right w:val="nil"/>
            </w:tcBorders>
            <w:shd w:val="clear" w:color="auto" w:fill="auto"/>
            <w:noWrap/>
            <w:vAlign w:val="bottom"/>
            <w:hideMark/>
          </w:tcPr>
          <w:p w14:paraId="749A9618" w14:textId="184A11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47.2%</w:t>
            </w:r>
          </w:p>
        </w:tc>
        <w:tc>
          <w:tcPr>
            <w:tcW w:w="709" w:type="dxa"/>
            <w:tcBorders>
              <w:left w:val="nil"/>
              <w:bottom w:val="nil"/>
              <w:right w:val="nil"/>
            </w:tcBorders>
            <w:shd w:val="clear" w:color="auto" w:fill="auto"/>
            <w:noWrap/>
            <w:vAlign w:val="bottom"/>
            <w:hideMark/>
          </w:tcPr>
          <w:p w14:paraId="697D0ED4" w14:textId="7EE166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56.4%</w:t>
            </w:r>
          </w:p>
        </w:tc>
      </w:tr>
      <w:tr w:rsidR="00415BA4" w:rsidRPr="00F16CE9" w14:paraId="4F898364"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359FBD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E1FA25B" w14:textId="7E15F052"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EA42D76" w14:textId="24C1B4C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510</w:t>
            </w:r>
          </w:p>
        </w:tc>
        <w:tc>
          <w:tcPr>
            <w:tcW w:w="708" w:type="dxa"/>
            <w:tcBorders>
              <w:top w:val="nil"/>
              <w:left w:val="nil"/>
              <w:bottom w:val="single" w:sz="4" w:space="0" w:color="auto"/>
              <w:right w:val="nil"/>
            </w:tcBorders>
            <w:shd w:val="clear" w:color="auto" w:fill="auto"/>
            <w:noWrap/>
            <w:vAlign w:val="bottom"/>
            <w:hideMark/>
          </w:tcPr>
          <w:p w14:paraId="3B70EEBF" w14:textId="3DC763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433</w:t>
            </w:r>
          </w:p>
        </w:tc>
        <w:tc>
          <w:tcPr>
            <w:tcW w:w="709" w:type="dxa"/>
            <w:tcBorders>
              <w:top w:val="nil"/>
              <w:left w:val="nil"/>
              <w:bottom w:val="single" w:sz="4" w:space="0" w:color="auto"/>
              <w:right w:val="nil"/>
            </w:tcBorders>
            <w:shd w:val="clear" w:color="auto" w:fill="auto"/>
            <w:noWrap/>
            <w:vAlign w:val="bottom"/>
            <w:hideMark/>
          </w:tcPr>
          <w:p w14:paraId="7683D7EC" w14:textId="69D5019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102</w:t>
            </w:r>
          </w:p>
        </w:tc>
        <w:tc>
          <w:tcPr>
            <w:tcW w:w="709" w:type="dxa"/>
            <w:tcBorders>
              <w:top w:val="nil"/>
              <w:left w:val="nil"/>
              <w:bottom w:val="single" w:sz="4" w:space="0" w:color="auto"/>
              <w:right w:val="nil"/>
            </w:tcBorders>
            <w:shd w:val="clear" w:color="auto" w:fill="auto"/>
            <w:noWrap/>
            <w:vAlign w:val="bottom"/>
            <w:hideMark/>
          </w:tcPr>
          <w:p w14:paraId="3AFF5DF7" w14:textId="5A1514C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238</w:t>
            </w:r>
          </w:p>
        </w:tc>
        <w:tc>
          <w:tcPr>
            <w:tcW w:w="709" w:type="dxa"/>
            <w:tcBorders>
              <w:top w:val="nil"/>
              <w:left w:val="nil"/>
              <w:bottom w:val="single" w:sz="4" w:space="0" w:color="auto"/>
              <w:right w:val="nil"/>
            </w:tcBorders>
            <w:shd w:val="clear" w:color="auto" w:fill="auto"/>
            <w:noWrap/>
            <w:vAlign w:val="bottom"/>
            <w:hideMark/>
          </w:tcPr>
          <w:p w14:paraId="71C48F7D" w14:textId="1CBA8D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380</w:t>
            </w:r>
          </w:p>
        </w:tc>
        <w:tc>
          <w:tcPr>
            <w:tcW w:w="708" w:type="dxa"/>
            <w:tcBorders>
              <w:top w:val="nil"/>
              <w:left w:val="nil"/>
              <w:bottom w:val="single" w:sz="4" w:space="0" w:color="auto"/>
              <w:right w:val="nil"/>
            </w:tcBorders>
            <w:shd w:val="clear" w:color="auto" w:fill="auto"/>
            <w:noWrap/>
            <w:vAlign w:val="bottom"/>
            <w:hideMark/>
          </w:tcPr>
          <w:p w14:paraId="1CC1A88C" w14:textId="71A4A0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109</w:t>
            </w:r>
          </w:p>
        </w:tc>
        <w:tc>
          <w:tcPr>
            <w:tcW w:w="709" w:type="dxa"/>
            <w:tcBorders>
              <w:top w:val="nil"/>
              <w:left w:val="nil"/>
              <w:bottom w:val="single" w:sz="4" w:space="0" w:color="auto"/>
              <w:right w:val="nil"/>
            </w:tcBorders>
            <w:shd w:val="clear" w:color="auto" w:fill="auto"/>
            <w:noWrap/>
            <w:vAlign w:val="bottom"/>
            <w:hideMark/>
          </w:tcPr>
          <w:p w14:paraId="4C6BB955" w14:textId="6F906E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556</w:t>
            </w:r>
          </w:p>
        </w:tc>
        <w:tc>
          <w:tcPr>
            <w:tcW w:w="709" w:type="dxa"/>
            <w:tcBorders>
              <w:top w:val="nil"/>
              <w:left w:val="nil"/>
              <w:bottom w:val="single" w:sz="4" w:space="0" w:color="auto"/>
              <w:right w:val="nil"/>
            </w:tcBorders>
            <w:shd w:val="clear" w:color="auto" w:fill="auto"/>
            <w:noWrap/>
            <w:vAlign w:val="bottom"/>
            <w:hideMark/>
          </w:tcPr>
          <w:p w14:paraId="5BB1CDBD" w14:textId="58E19A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339</w:t>
            </w:r>
          </w:p>
        </w:tc>
        <w:tc>
          <w:tcPr>
            <w:tcW w:w="709" w:type="dxa"/>
            <w:tcBorders>
              <w:top w:val="nil"/>
              <w:left w:val="nil"/>
              <w:bottom w:val="single" w:sz="4" w:space="0" w:color="auto"/>
              <w:right w:val="nil"/>
            </w:tcBorders>
            <w:shd w:val="clear" w:color="auto" w:fill="auto"/>
            <w:noWrap/>
            <w:vAlign w:val="bottom"/>
            <w:hideMark/>
          </w:tcPr>
          <w:p w14:paraId="4F2EC006" w14:textId="14EE217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353</w:t>
            </w:r>
          </w:p>
        </w:tc>
      </w:tr>
      <w:tr w:rsidR="00415BA4" w:rsidRPr="00F16CE9" w14:paraId="1FFF4709" w14:textId="77777777" w:rsidTr="00BB4BED">
        <w:trPr>
          <w:trHeight w:val="300"/>
        </w:trPr>
        <w:tc>
          <w:tcPr>
            <w:tcW w:w="1134" w:type="dxa"/>
            <w:tcBorders>
              <w:top w:val="nil"/>
              <w:left w:val="nil"/>
              <w:bottom w:val="nil"/>
              <w:right w:val="nil"/>
            </w:tcBorders>
            <w:shd w:val="clear" w:color="auto" w:fill="auto"/>
            <w:noWrap/>
            <w:vAlign w:val="bottom"/>
            <w:hideMark/>
          </w:tcPr>
          <w:p w14:paraId="69826BAB"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2</w:t>
            </w:r>
          </w:p>
        </w:tc>
        <w:tc>
          <w:tcPr>
            <w:tcW w:w="1276" w:type="dxa"/>
            <w:tcBorders>
              <w:top w:val="nil"/>
              <w:left w:val="nil"/>
              <w:bottom w:val="nil"/>
              <w:right w:val="nil"/>
            </w:tcBorders>
            <w:shd w:val="clear" w:color="auto" w:fill="auto"/>
            <w:noWrap/>
            <w:vAlign w:val="bottom"/>
            <w:hideMark/>
          </w:tcPr>
          <w:p w14:paraId="4B695EE1" w14:textId="41D6B605"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469BCD3" w14:textId="7332A0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60.6%</w:t>
            </w:r>
          </w:p>
        </w:tc>
        <w:tc>
          <w:tcPr>
            <w:tcW w:w="708" w:type="dxa"/>
            <w:tcBorders>
              <w:top w:val="nil"/>
              <w:left w:val="nil"/>
              <w:bottom w:val="nil"/>
              <w:right w:val="nil"/>
            </w:tcBorders>
            <w:shd w:val="clear" w:color="auto" w:fill="auto"/>
            <w:noWrap/>
            <w:vAlign w:val="bottom"/>
            <w:hideMark/>
          </w:tcPr>
          <w:p w14:paraId="077DB163" w14:textId="44DDB7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66.9%</w:t>
            </w:r>
          </w:p>
        </w:tc>
        <w:tc>
          <w:tcPr>
            <w:tcW w:w="709" w:type="dxa"/>
            <w:tcBorders>
              <w:top w:val="nil"/>
              <w:left w:val="nil"/>
              <w:bottom w:val="nil"/>
              <w:right w:val="nil"/>
            </w:tcBorders>
            <w:shd w:val="clear" w:color="auto" w:fill="auto"/>
            <w:noWrap/>
            <w:vAlign w:val="bottom"/>
            <w:hideMark/>
          </w:tcPr>
          <w:p w14:paraId="7C0AE86C" w14:textId="12426CF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50.0%</w:t>
            </w:r>
          </w:p>
        </w:tc>
        <w:tc>
          <w:tcPr>
            <w:tcW w:w="709" w:type="dxa"/>
            <w:tcBorders>
              <w:top w:val="nil"/>
              <w:left w:val="nil"/>
              <w:bottom w:val="nil"/>
              <w:right w:val="nil"/>
            </w:tcBorders>
            <w:shd w:val="clear" w:color="auto" w:fill="auto"/>
            <w:noWrap/>
            <w:vAlign w:val="bottom"/>
            <w:hideMark/>
          </w:tcPr>
          <w:p w14:paraId="49835FAF" w14:textId="7D5D4D2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36.3%</w:t>
            </w:r>
          </w:p>
        </w:tc>
        <w:tc>
          <w:tcPr>
            <w:tcW w:w="709" w:type="dxa"/>
            <w:tcBorders>
              <w:top w:val="nil"/>
              <w:left w:val="nil"/>
              <w:bottom w:val="nil"/>
              <w:right w:val="nil"/>
            </w:tcBorders>
            <w:shd w:val="clear" w:color="auto" w:fill="auto"/>
            <w:noWrap/>
            <w:vAlign w:val="bottom"/>
            <w:hideMark/>
          </w:tcPr>
          <w:p w14:paraId="4FFA9E81" w14:textId="025CE16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top w:val="nil"/>
              <w:left w:val="nil"/>
              <w:bottom w:val="nil"/>
              <w:right w:val="nil"/>
            </w:tcBorders>
            <w:shd w:val="clear" w:color="auto" w:fill="auto"/>
            <w:noWrap/>
            <w:vAlign w:val="bottom"/>
            <w:hideMark/>
          </w:tcPr>
          <w:p w14:paraId="5C9FA436" w14:textId="65F17C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9" w:type="dxa"/>
            <w:tcBorders>
              <w:top w:val="nil"/>
              <w:left w:val="nil"/>
              <w:bottom w:val="nil"/>
              <w:right w:val="nil"/>
            </w:tcBorders>
            <w:shd w:val="clear" w:color="auto" w:fill="auto"/>
            <w:noWrap/>
            <w:vAlign w:val="bottom"/>
            <w:hideMark/>
          </w:tcPr>
          <w:p w14:paraId="736B944A" w14:textId="1F3673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75.2%</w:t>
            </w:r>
          </w:p>
        </w:tc>
        <w:tc>
          <w:tcPr>
            <w:tcW w:w="709" w:type="dxa"/>
            <w:tcBorders>
              <w:top w:val="nil"/>
              <w:left w:val="nil"/>
              <w:bottom w:val="nil"/>
              <w:right w:val="nil"/>
            </w:tcBorders>
            <w:shd w:val="clear" w:color="auto" w:fill="auto"/>
            <w:noWrap/>
            <w:vAlign w:val="bottom"/>
            <w:hideMark/>
          </w:tcPr>
          <w:p w14:paraId="0124D193" w14:textId="7BA7D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51.6%</w:t>
            </w:r>
          </w:p>
        </w:tc>
        <w:tc>
          <w:tcPr>
            <w:tcW w:w="709" w:type="dxa"/>
            <w:tcBorders>
              <w:top w:val="nil"/>
              <w:left w:val="nil"/>
              <w:bottom w:val="nil"/>
              <w:right w:val="nil"/>
            </w:tcBorders>
            <w:shd w:val="clear" w:color="auto" w:fill="auto"/>
            <w:noWrap/>
            <w:vAlign w:val="bottom"/>
            <w:hideMark/>
          </w:tcPr>
          <w:p w14:paraId="7C889D16" w14:textId="418DD6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57.1%</w:t>
            </w:r>
          </w:p>
        </w:tc>
      </w:tr>
      <w:tr w:rsidR="00415BA4" w:rsidRPr="00F16CE9" w14:paraId="6867193D"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F54F4D2"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940D9E2" w14:textId="1B58CC14"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7F3726A" w14:textId="038573B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1768</w:t>
            </w:r>
          </w:p>
        </w:tc>
        <w:tc>
          <w:tcPr>
            <w:tcW w:w="708" w:type="dxa"/>
            <w:tcBorders>
              <w:top w:val="nil"/>
              <w:left w:val="nil"/>
              <w:bottom w:val="single" w:sz="4" w:space="0" w:color="auto"/>
              <w:right w:val="nil"/>
            </w:tcBorders>
            <w:shd w:val="clear" w:color="auto" w:fill="auto"/>
            <w:noWrap/>
            <w:vAlign w:val="bottom"/>
            <w:hideMark/>
          </w:tcPr>
          <w:p w14:paraId="01793902" w14:textId="6509BB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293</w:t>
            </w:r>
          </w:p>
        </w:tc>
        <w:tc>
          <w:tcPr>
            <w:tcW w:w="709" w:type="dxa"/>
            <w:tcBorders>
              <w:top w:val="nil"/>
              <w:left w:val="nil"/>
              <w:bottom w:val="single" w:sz="4" w:space="0" w:color="auto"/>
              <w:right w:val="nil"/>
            </w:tcBorders>
            <w:shd w:val="clear" w:color="auto" w:fill="auto"/>
            <w:noWrap/>
            <w:vAlign w:val="bottom"/>
            <w:hideMark/>
          </w:tcPr>
          <w:p w14:paraId="228CB5CE" w14:textId="65BAD65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0B275C88" w14:textId="4BA9D6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157</w:t>
            </w:r>
          </w:p>
        </w:tc>
        <w:tc>
          <w:tcPr>
            <w:tcW w:w="709" w:type="dxa"/>
            <w:tcBorders>
              <w:top w:val="nil"/>
              <w:left w:val="nil"/>
              <w:bottom w:val="single" w:sz="4" w:space="0" w:color="auto"/>
              <w:right w:val="nil"/>
            </w:tcBorders>
            <w:shd w:val="clear" w:color="auto" w:fill="auto"/>
            <w:noWrap/>
            <w:vAlign w:val="bottom"/>
            <w:hideMark/>
          </w:tcPr>
          <w:p w14:paraId="00159155" w14:textId="216D0CE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227</w:t>
            </w:r>
          </w:p>
        </w:tc>
        <w:tc>
          <w:tcPr>
            <w:tcW w:w="708" w:type="dxa"/>
            <w:tcBorders>
              <w:top w:val="nil"/>
              <w:left w:val="nil"/>
              <w:bottom w:val="single" w:sz="4" w:space="0" w:color="auto"/>
              <w:right w:val="nil"/>
            </w:tcBorders>
            <w:shd w:val="clear" w:color="auto" w:fill="auto"/>
            <w:noWrap/>
            <w:vAlign w:val="bottom"/>
            <w:hideMark/>
          </w:tcPr>
          <w:p w14:paraId="56752363" w14:textId="2C6F793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w:t>
            </w:r>
          </w:p>
        </w:tc>
        <w:tc>
          <w:tcPr>
            <w:tcW w:w="709" w:type="dxa"/>
            <w:tcBorders>
              <w:top w:val="nil"/>
              <w:left w:val="nil"/>
              <w:bottom w:val="single" w:sz="4" w:space="0" w:color="auto"/>
              <w:right w:val="nil"/>
            </w:tcBorders>
            <w:shd w:val="clear" w:color="auto" w:fill="auto"/>
            <w:noWrap/>
            <w:vAlign w:val="bottom"/>
            <w:hideMark/>
          </w:tcPr>
          <w:p w14:paraId="66DB6352" w14:textId="132D3D7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424</w:t>
            </w:r>
          </w:p>
        </w:tc>
        <w:tc>
          <w:tcPr>
            <w:tcW w:w="709" w:type="dxa"/>
            <w:tcBorders>
              <w:top w:val="nil"/>
              <w:left w:val="nil"/>
              <w:bottom w:val="single" w:sz="4" w:space="0" w:color="auto"/>
              <w:right w:val="nil"/>
            </w:tcBorders>
            <w:shd w:val="clear" w:color="auto" w:fill="auto"/>
            <w:noWrap/>
            <w:vAlign w:val="bottom"/>
            <w:hideMark/>
          </w:tcPr>
          <w:p w14:paraId="097E2233" w14:textId="7BD6AF8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289</w:t>
            </w:r>
          </w:p>
        </w:tc>
        <w:tc>
          <w:tcPr>
            <w:tcW w:w="709" w:type="dxa"/>
            <w:tcBorders>
              <w:top w:val="nil"/>
              <w:left w:val="nil"/>
              <w:bottom w:val="single" w:sz="4" w:space="0" w:color="auto"/>
              <w:right w:val="nil"/>
            </w:tcBorders>
            <w:shd w:val="clear" w:color="auto" w:fill="auto"/>
            <w:noWrap/>
            <w:vAlign w:val="bottom"/>
            <w:hideMark/>
          </w:tcPr>
          <w:p w14:paraId="46F2B719" w14:textId="391337E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233</w:t>
            </w:r>
          </w:p>
        </w:tc>
      </w:tr>
      <w:tr w:rsidR="00415BA4" w:rsidRPr="00F16CE9" w14:paraId="7C43050F" w14:textId="77777777" w:rsidTr="00BB4BED">
        <w:trPr>
          <w:trHeight w:val="300"/>
        </w:trPr>
        <w:tc>
          <w:tcPr>
            <w:tcW w:w="1134" w:type="dxa"/>
            <w:tcBorders>
              <w:top w:val="nil"/>
              <w:left w:val="nil"/>
              <w:bottom w:val="nil"/>
              <w:right w:val="nil"/>
            </w:tcBorders>
            <w:shd w:val="clear" w:color="auto" w:fill="auto"/>
            <w:noWrap/>
            <w:vAlign w:val="bottom"/>
            <w:hideMark/>
          </w:tcPr>
          <w:p w14:paraId="56402D39"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3</w:t>
            </w:r>
          </w:p>
        </w:tc>
        <w:tc>
          <w:tcPr>
            <w:tcW w:w="1276" w:type="dxa"/>
            <w:tcBorders>
              <w:top w:val="nil"/>
              <w:left w:val="nil"/>
              <w:bottom w:val="nil"/>
              <w:right w:val="nil"/>
            </w:tcBorders>
            <w:shd w:val="clear" w:color="auto" w:fill="auto"/>
            <w:noWrap/>
            <w:vAlign w:val="bottom"/>
            <w:hideMark/>
          </w:tcPr>
          <w:p w14:paraId="7713CB68" w14:textId="08FB1C44"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D6F3D9B" w14:textId="2C53CEE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65.3%</w:t>
            </w:r>
          </w:p>
        </w:tc>
        <w:tc>
          <w:tcPr>
            <w:tcW w:w="708" w:type="dxa"/>
            <w:tcBorders>
              <w:top w:val="nil"/>
              <w:left w:val="nil"/>
              <w:bottom w:val="nil"/>
              <w:right w:val="nil"/>
            </w:tcBorders>
            <w:shd w:val="clear" w:color="auto" w:fill="auto"/>
            <w:noWrap/>
            <w:vAlign w:val="bottom"/>
            <w:hideMark/>
          </w:tcPr>
          <w:p w14:paraId="3F9B41A5" w14:textId="7D66CF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69.8%</w:t>
            </w:r>
          </w:p>
        </w:tc>
        <w:tc>
          <w:tcPr>
            <w:tcW w:w="709" w:type="dxa"/>
            <w:tcBorders>
              <w:top w:val="nil"/>
              <w:left w:val="nil"/>
              <w:bottom w:val="nil"/>
              <w:right w:val="nil"/>
            </w:tcBorders>
            <w:shd w:val="clear" w:color="auto" w:fill="auto"/>
            <w:noWrap/>
            <w:vAlign w:val="bottom"/>
            <w:hideMark/>
          </w:tcPr>
          <w:p w14:paraId="423224B8" w14:textId="4F4B77D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18B76F27" w14:textId="6E06680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502FE982" w14:textId="2415FB6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54.4%</w:t>
            </w:r>
          </w:p>
        </w:tc>
        <w:tc>
          <w:tcPr>
            <w:tcW w:w="708" w:type="dxa"/>
            <w:tcBorders>
              <w:top w:val="nil"/>
              <w:left w:val="nil"/>
              <w:bottom w:val="nil"/>
              <w:right w:val="nil"/>
            </w:tcBorders>
            <w:shd w:val="clear" w:color="auto" w:fill="auto"/>
            <w:noWrap/>
            <w:vAlign w:val="bottom"/>
            <w:hideMark/>
          </w:tcPr>
          <w:p w14:paraId="591DFEDC" w14:textId="01A3AA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77.1%</w:t>
            </w:r>
          </w:p>
        </w:tc>
        <w:tc>
          <w:tcPr>
            <w:tcW w:w="709" w:type="dxa"/>
            <w:tcBorders>
              <w:top w:val="nil"/>
              <w:left w:val="nil"/>
              <w:bottom w:val="nil"/>
              <w:right w:val="nil"/>
            </w:tcBorders>
            <w:shd w:val="clear" w:color="auto" w:fill="auto"/>
            <w:noWrap/>
            <w:vAlign w:val="bottom"/>
            <w:hideMark/>
          </w:tcPr>
          <w:p w14:paraId="6EC72791" w14:textId="5B35DEC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80.6%</w:t>
            </w:r>
          </w:p>
        </w:tc>
        <w:tc>
          <w:tcPr>
            <w:tcW w:w="709" w:type="dxa"/>
            <w:tcBorders>
              <w:top w:val="nil"/>
              <w:left w:val="nil"/>
              <w:bottom w:val="nil"/>
              <w:right w:val="nil"/>
            </w:tcBorders>
            <w:shd w:val="clear" w:color="auto" w:fill="auto"/>
            <w:noWrap/>
            <w:vAlign w:val="bottom"/>
            <w:hideMark/>
          </w:tcPr>
          <w:p w14:paraId="6945EA39" w14:textId="003B6E7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47.8%</w:t>
            </w:r>
          </w:p>
        </w:tc>
        <w:tc>
          <w:tcPr>
            <w:tcW w:w="709" w:type="dxa"/>
            <w:tcBorders>
              <w:top w:val="nil"/>
              <w:left w:val="nil"/>
              <w:bottom w:val="nil"/>
              <w:right w:val="nil"/>
            </w:tcBorders>
            <w:shd w:val="clear" w:color="auto" w:fill="auto"/>
            <w:noWrap/>
            <w:vAlign w:val="bottom"/>
            <w:hideMark/>
          </w:tcPr>
          <w:p w14:paraId="3A3772FC" w14:textId="1ECD31B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60.2%</w:t>
            </w:r>
          </w:p>
        </w:tc>
      </w:tr>
      <w:tr w:rsidR="00415BA4" w:rsidRPr="00F16CE9" w14:paraId="017292F8"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22616A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A3F9E11" w14:textId="4ECE5A40"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759FE21E" w14:textId="23F5AC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1257</w:t>
            </w:r>
          </w:p>
        </w:tc>
        <w:tc>
          <w:tcPr>
            <w:tcW w:w="708" w:type="dxa"/>
            <w:tcBorders>
              <w:top w:val="nil"/>
              <w:left w:val="nil"/>
              <w:bottom w:val="single" w:sz="4" w:space="0" w:color="auto"/>
              <w:right w:val="nil"/>
            </w:tcBorders>
            <w:shd w:val="clear" w:color="auto" w:fill="auto"/>
            <w:noWrap/>
            <w:vAlign w:val="bottom"/>
            <w:hideMark/>
          </w:tcPr>
          <w:p w14:paraId="11B28120" w14:textId="15F438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199</w:t>
            </w:r>
          </w:p>
        </w:tc>
        <w:tc>
          <w:tcPr>
            <w:tcW w:w="709" w:type="dxa"/>
            <w:tcBorders>
              <w:top w:val="nil"/>
              <w:left w:val="nil"/>
              <w:bottom w:val="single" w:sz="4" w:space="0" w:color="auto"/>
              <w:right w:val="nil"/>
            </w:tcBorders>
            <w:shd w:val="clear" w:color="auto" w:fill="auto"/>
            <w:noWrap/>
            <w:vAlign w:val="bottom"/>
            <w:hideMark/>
          </w:tcPr>
          <w:p w14:paraId="08107595" w14:textId="20F79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w:t>
            </w:r>
          </w:p>
        </w:tc>
        <w:tc>
          <w:tcPr>
            <w:tcW w:w="709" w:type="dxa"/>
            <w:tcBorders>
              <w:top w:val="nil"/>
              <w:left w:val="nil"/>
              <w:bottom w:val="single" w:sz="4" w:space="0" w:color="auto"/>
              <w:right w:val="nil"/>
            </w:tcBorders>
            <w:shd w:val="clear" w:color="auto" w:fill="auto"/>
            <w:noWrap/>
            <w:vAlign w:val="bottom"/>
            <w:hideMark/>
          </w:tcPr>
          <w:p w14:paraId="7A7B7725" w14:textId="30BF508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98</w:t>
            </w:r>
          </w:p>
        </w:tc>
        <w:tc>
          <w:tcPr>
            <w:tcW w:w="709" w:type="dxa"/>
            <w:tcBorders>
              <w:top w:val="nil"/>
              <w:left w:val="nil"/>
              <w:bottom w:val="single" w:sz="4" w:space="0" w:color="auto"/>
              <w:right w:val="nil"/>
            </w:tcBorders>
            <w:shd w:val="clear" w:color="auto" w:fill="auto"/>
            <w:noWrap/>
            <w:vAlign w:val="bottom"/>
            <w:hideMark/>
          </w:tcPr>
          <w:p w14:paraId="6D96B21C" w14:textId="0855E3A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w:t>
            </w:r>
          </w:p>
        </w:tc>
        <w:tc>
          <w:tcPr>
            <w:tcW w:w="708" w:type="dxa"/>
            <w:tcBorders>
              <w:top w:val="nil"/>
              <w:left w:val="nil"/>
              <w:bottom w:val="single" w:sz="4" w:space="0" w:color="auto"/>
              <w:right w:val="nil"/>
            </w:tcBorders>
            <w:shd w:val="clear" w:color="auto" w:fill="auto"/>
            <w:noWrap/>
            <w:vAlign w:val="bottom"/>
            <w:hideMark/>
          </w:tcPr>
          <w:p w14:paraId="493BDD20" w14:textId="0BF7AB7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w:t>
            </w:r>
          </w:p>
        </w:tc>
        <w:tc>
          <w:tcPr>
            <w:tcW w:w="709" w:type="dxa"/>
            <w:tcBorders>
              <w:top w:val="nil"/>
              <w:left w:val="nil"/>
              <w:bottom w:val="single" w:sz="4" w:space="0" w:color="auto"/>
              <w:right w:val="nil"/>
            </w:tcBorders>
            <w:shd w:val="clear" w:color="auto" w:fill="auto"/>
            <w:noWrap/>
            <w:vAlign w:val="bottom"/>
            <w:hideMark/>
          </w:tcPr>
          <w:p w14:paraId="189EDF55" w14:textId="6A8C97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341</w:t>
            </w:r>
          </w:p>
        </w:tc>
        <w:tc>
          <w:tcPr>
            <w:tcW w:w="709" w:type="dxa"/>
            <w:tcBorders>
              <w:top w:val="nil"/>
              <w:left w:val="nil"/>
              <w:bottom w:val="single" w:sz="4" w:space="0" w:color="auto"/>
              <w:right w:val="nil"/>
            </w:tcBorders>
            <w:shd w:val="clear" w:color="auto" w:fill="auto"/>
            <w:noWrap/>
            <w:vAlign w:val="bottom"/>
            <w:hideMark/>
          </w:tcPr>
          <w:p w14:paraId="21EA7707" w14:textId="545AE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184</w:t>
            </w:r>
          </w:p>
        </w:tc>
        <w:tc>
          <w:tcPr>
            <w:tcW w:w="709" w:type="dxa"/>
            <w:tcBorders>
              <w:top w:val="nil"/>
              <w:left w:val="nil"/>
              <w:bottom w:val="single" w:sz="4" w:space="0" w:color="auto"/>
              <w:right w:val="nil"/>
            </w:tcBorders>
            <w:shd w:val="clear" w:color="auto" w:fill="auto"/>
            <w:noWrap/>
            <w:vAlign w:val="bottom"/>
            <w:hideMark/>
          </w:tcPr>
          <w:p w14:paraId="3AE51565" w14:textId="022494D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161</w:t>
            </w:r>
          </w:p>
        </w:tc>
      </w:tr>
      <w:tr w:rsidR="00415BA4" w:rsidRPr="00F16CE9" w14:paraId="3D94DCD4" w14:textId="77777777" w:rsidTr="00BB4BED">
        <w:trPr>
          <w:trHeight w:val="300"/>
        </w:trPr>
        <w:tc>
          <w:tcPr>
            <w:tcW w:w="1134" w:type="dxa"/>
            <w:tcBorders>
              <w:top w:val="nil"/>
              <w:left w:val="nil"/>
              <w:bottom w:val="nil"/>
              <w:right w:val="nil"/>
            </w:tcBorders>
            <w:shd w:val="clear" w:color="auto" w:fill="auto"/>
            <w:noWrap/>
            <w:vAlign w:val="bottom"/>
            <w:hideMark/>
          </w:tcPr>
          <w:p w14:paraId="237CEE5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4</w:t>
            </w:r>
          </w:p>
        </w:tc>
        <w:tc>
          <w:tcPr>
            <w:tcW w:w="1276" w:type="dxa"/>
            <w:tcBorders>
              <w:top w:val="nil"/>
              <w:left w:val="nil"/>
              <w:bottom w:val="nil"/>
              <w:right w:val="nil"/>
            </w:tcBorders>
            <w:shd w:val="clear" w:color="auto" w:fill="auto"/>
            <w:noWrap/>
            <w:vAlign w:val="bottom"/>
            <w:hideMark/>
          </w:tcPr>
          <w:p w14:paraId="0ACF5214" w14:textId="50BD673D"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E8C6E2B" w14:textId="490EB03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68.7%</w:t>
            </w:r>
          </w:p>
        </w:tc>
        <w:tc>
          <w:tcPr>
            <w:tcW w:w="708" w:type="dxa"/>
            <w:tcBorders>
              <w:top w:val="nil"/>
              <w:left w:val="nil"/>
              <w:bottom w:val="nil"/>
              <w:right w:val="nil"/>
            </w:tcBorders>
            <w:shd w:val="clear" w:color="auto" w:fill="auto"/>
            <w:noWrap/>
            <w:vAlign w:val="bottom"/>
            <w:hideMark/>
          </w:tcPr>
          <w:p w14:paraId="7C6B3FD9" w14:textId="0A04F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75.0%</w:t>
            </w:r>
          </w:p>
        </w:tc>
        <w:tc>
          <w:tcPr>
            <w:tcW w:w="709" w:type="dxa"/>
            <w:tcBorders>
              <w:top w:val="nil"/>
              <w:left w:val="nil"/>
              <w:bottom w:val="nil"/>
              <w:right w:val="nil"/>
            </w:tcBorders>
            <w:shd w:val="clear" w:color="auto" w:fill="auto"/>
            <w:noWrap/>
            <w:vAlign w:val="bottom"/>
            <w:hideMark/>
          </w:tcPr>
          <w:p w14:paraId="397D5048" w14:textId="28683B5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63.8%</w:t>
            </w:r>
          </w:p>
        </w:tc>
        <w:tc>
          <w:tcPr>
            <w:tcW w:w="709" w:type="dxa"/>
            <w:tcBorders>
              <w:top w:val="nil"/>
              <w:left w:val="nil"/>
              <w:bottom w:val="nil"/>
              <w:right w:val="nil"/>
            </w:tcBorders>
            <w:shd w:val="clear" w:color="auto" w:fill="auto"/>
            <w:noWrap/>
            <w:vAlign w:val="bottom"/>
            <w:hideMark/>
          </w:tcPr>
          <w:p w14:paraId="177DBC17" w14:textId="6A35908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4DA58157" w14:textId="700D897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69.7%</w:t>
            </w:r>
          </w:p>
        </w:tc>
        <w:tc>
          <w:tcPr>
            <w:tcW w:w="708" w:type="dxa"/>
            <w:tcBorders>
              <w:top w:val="nil"/>
              <w:left w:val="nil"/>
              <w:bottom w:val="nil"/>
              <w:right w:val="nil"/>
            </w:tcBorders>
            <w:shd w:val="clear" w:color="auto" w:fill="auto"/>
            <w:noWrap/>
            <w:vAlign w:val="bottom"/>
            <w:hideMark/>
          </w:tcPr>
          <w:p w14:paraId="615FCF47" w14:textId="17B1624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67.9%</w:t>
            </w:r>
          </w:p>
        </w:tc>
        <w:tc>
          <w:tcPr>
            <w:tcW w:w="709" w:type="dxa"/>
            <w:tcBorders>
              <w:top w:val="nil"/>
              <w:left w:val="nil"/>
              <w:bottom w:val="nil"/>
              <w:right w:val="nil"/>
            </w:tcBorders>
            <w:shd w:val="clear" w:color="auto" w:fill="auto"/>
            <w:noWrap/>
            <w:vAlign w:val="bottom"/>
            <w:hideMark/>
          </w:tcPr>
          <w:p w14:paraId="339FCD7B" w14:textId="2E0C4D8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81.4%</w:t>
            </w:r>
          </w:p>
        </w:tc>
        <w:tc>
          <w:tcPr>
            <w:tcW w:w="709" w:type="dxa"/>
            <w:tcBorders>
              <w:top w:val="nil"/>
              <w:left w:val="nil"/>
              <w:bottom w:val="nil"/>
              <w:right w:val="nil"/>
            </w:tcBorders>
            <w:shd w:val="clear" w:color="auto" w:fill="auto"/>
            <w:noWrap/>
            <w:vAlign w:val="bottom"/>
            <w:hideMark/>
          </w:tcPr>
          <w:p w14:paraId="149AB6BC" w14:textId="0BF1E83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c>
          <w:tcPr>
            <w:tcW w:w="709" w:type="dxa"/>
            <w:tcBorders>
              <w:top w:val="nil"/>
              <w:left w:val="nil"/>
              <w:bottom w:val="nil"/>
              <w:right w:val="nil"/>
            </w:tcBorders>
            <w:shd w:val="clear" w:color="auto" w:fill="auto"/>
            <w:noWrap/>
            <w:vAlign w:val="bottom"/>
            <w:hideMark/>
          </w:tcPr>
          <w:p w14:paraId="0E6115FA" w14:textId="0DFEEFB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62.5%</w:t>
            </w:r>
          </w:p>
        </w:tc>
      </w:tr>
      <w:tr w:rsidR="00415BA4" w:rsidRPr="00F16CE9" w14:paraId="7AEB930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2E8960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FD011F5" w14:textId="1FA044F8"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C4DE388" w14:textId="47EBEAA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892</w:t>
            </w:r>
          </w:p>
        </w:tc>
        <w:tc>
          <w:tcPr>
            <w:tcW w:w="708" w:type="dxa"/>
            <w:tcBorders>
              <w:top w:val="nil"/>
              <w:left w:val="nil"/>
              <w:bottom w:val="single" w:sz="4" w:space="0" w:color="auto"/>
              <w:right w:val="nil"/>
            </w:tcBorders>
            <w:shd w:val="clear" w:color="auto" w:fill="auto"/>
            <w:noWrap/>
            <w:vAlign w:val="bottom"/>
            <w:hideMark/>
          </w:tcPr>
          <w:p w14:paraId="031EB83E" w14:textId="3161348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128</w:t>
            </w:r>
          </w:p>
        </w:tc>
        <w:tc>
          <w:tcPr>
            <w:tcW w:w="709" w:type="dxa"/>
            <w:tcBorders>
              <w:top w:val="nil"/>
              <w:left w:val="nil"/>
              <w:bottom w:val="single" w:sz="4" w:space="0" w:color="auto"/>
              <w:right w:val="nil"/>
            </w:tcBorders>
            <w:shd w:val="clear" w:color="auto" w:fill="auto"/>
            <w:noWrap/>
            <w:vAlign w:val="bottom"/>
            <w:hideMark/>
          </w:tcPr>
          <w:p w14:paraId="4C8EE249" w14:textId="0F7C8AE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w:t>
            </w:r>
          </w:p>
        </w:tc>
        <w:tc>
          <w:tcPr>
            <w:tcW w:w="709" w:type="dxa"/>
            <w:tcBorders>
              <w:top w:val="nil"/>
              <w:left w:val="nil"/>
              <w:bottom w:val="single" w:sz="4" w:space="0" w:color="auto"/>
              <w:right w:val="nil"/>
            </w:tcBorders>
            <w:shd w:val="clear" w:color="auto" w:fill="auto"/>
            <w:noWrap/>
            <w:vAlign w:val="bottom"/>
            <w:hideMark/>
          </w:tcPr>
          <w:p w14:paraId="208BFA78" w14:textId="2F9026B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35147FF2" w14:textId="17539AA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w:t>
            </w:r>
          </w:p>
        </w:tc>
        <w:tc>
          <w:tcPr>
            <w:tcW w:w="708" w:type="dxa"/>
            <w:tcBorders>
              <w:top w:val="nil"/>
              <w:left w:val="nil"/>
              <w:bottom w:val="single" w:sz="4" w:space="0" w:color="auto"/>
              <w:right w:val="nil"/>
            </w:tcBorders>
            <w:shd w:val="clear" w:color="auto" w:fill="auto"/>
            <w:noWrap/>
            <w:vAlign w:val="bottom"/>
            <w:hideMark/>
          </w:tcPr>
          <w:p w14:paraId="6E7D4326" w14:textId="110C5D1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w:t>
            </w:r>
          </w:p>
        </w:tc>
        <w:tc>
          <w:tcPr>
            <w:tcW w:w="709" w:type="dxa"/>
            <w:tcBorders>
              <w:top w:val="nil"/>
              <w:left w:val="nil"/>
              <w:bottom w:val="single" w:sz="4" w:space="0" w:color="auto"/>
              <w:right w:val="nil"/>
            </w:tcBorders>
            <w:shd w:val="clear" w:color="auto" w:fill="auto"/>
            <w:noWrap/>
            <w:vAlign w:val="bottom"/>
            <w:hideMark/>
          </w:tcPr>
          <w:p w14:paraId="5685F9A5" w14:textId="297C072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264</w:t>
            </w:r>
          </w:p>
        </w:tc>
        <w:tc>
          <w:tcPr>
            <w:tcW w:w="709" w:type="dxa"/>
            <w:tcBorders>
              <w:top w:val="nil"/>
              <w:left w:val="nil"/>
              <w:bottom w:val="single" w:sz="4" w:space="0" w:color="auto"/>
              <w:right w:val="nil"/>
            </w:tcBorders>
            <w:shd w:val="clear" w:color="auto" w:fill="auto"/>
            <w:noWrap/>
            <w:vAlign w:val="bottom"/>
            <w:hideMark/>
          </w:tcPr>
          <w:p w14:paraId="6CC71E0F" w14:textId="093C81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148</w:t>
            </w:r>
          </w:p>
        </w:tc>
        <w:tc>
          <w:tcPr>
            <w:tcW w:w="709" w:type="dxa"/>
            <w:tcBorders>
              <w:top w:val="nil"/>
              <w:left w:val="nil"/>
              <w:bottom w:val="single" w:sz="4" w:space="0" w:color="auto"/>
              <w:right w:val="nil"/>
            </w:tcBorders>
            <w:shd w:val="clear" w:color="auto" w:fill="auto"/>
            <w:noWrap/>
            <w:vAlign w:val="bottom"/>
            <w:hideMark/>
          </w:tcPr>
          <w:p w14:paraId="2DD90D9A" w14:textId="4A85DDA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96</w:t>
            </w:r>
          </w:p>
        </w:tc>
      </w:tr>
      <w:tr w:rsidR="00BB4BED" w:rsidRPr="00F16CE9" w14:paraId="426901FC" w14:textId="77777777" w:rsidTr="00BB4BED">
        <w:trPr>
          <w:trHeight w:val="300"/>
        </w:trPr>
        <w:tc>
          <w:tcPr>
            <w:tcW w:w="1134" w:type="dxa"/>
            <w:tcBorders>
              <w:top w:val="nil"/>
              <w:left w:val="nil"/>
              <w:bottom w:val="nil"/>
              <w:right w:val="nil"/>
            </w:tcBorders>
            <w:shd w:val="clear" w:color="auto" w:fill="auto"/>
            <w:noWrap/>
            <w:vAlign w:val="bottom"/>
            <w:hideMark/>
          </w:tcPr>
          <w:p w14:paraId="3A7360D6" w14:textId="0751F36E" w:rsidR="00BB4BED" w:rsidRPr="00F16CE9" w:rsidRDefault="00BB4BED" w:rsidP="00BB4BED">
            <w:pPr>
              <w:rPr>
                <w:rFonts w:eastAsia="Times New Roman"/>
                <w:color w:val="000000"/>
                <w:sz w:val="20"/>
                <w:szCs w:val="20"/>
                <w:lang w:val="nl-NL" w:eastAsia="nl-NL"/>
              </w:rPr>
            </w:pPr>
            <w:r>
              <w:rPr>
                <w:color w:val="000000"/>
                <w:sz w:val="20"/>
                <w:szCs w:val="20"/>
              </w:rPr>
              <w:t xml:space="preserve">5 ≤ </w:t>
            </w:r>
            <w:r>
              <w:rPr>
                <w:i/>
                <w:iCs/>
                <w:color w:val="000000"/>
                <w:sz w:val="20"/>
                <w:szCs w:val="20"/>
              </w:rPr>
              <w:t>k</w:t>
            </w:r>
            <w:r>
              <w:rPr>
                <w:color w:val="000000"/>
                <w:sz w:val="20"/>
                <w:szCs w:val="20"/>
              </w:rPr>
              <w:t xml:space="preserve"> &lt; 10</w:t>
            </w:r>
          </w:p>
        </w:tc>
        <w:tc>
          <w:tcPr>
            <w:tcW w:w="1276" w:type="dxa"/>
            <w:tcBorders>
              <w:top w:val="nil"/>
              <w:left w:val="nil"/>
              <w:bottom w:val="nil"/>
              <w:right w:val="nil"/>
            </w:tcBorders>
            <w:shd w:val="clear" w:color="auto" w:fill="auto"/>
            <w:noWrap/>
            <w:vAlign w:val="bottom"/>
            <w:hideMark/>
          </w:tcPr>
          <w:p w14:paraId="7756B2B4" w14:textId="354875BB"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54128FBC" w14:textId="293A1F6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72.3%</w:t>
            </w:r>
          </w:p>
        </w:tc>
        <w:tc>
          <w:tcPr>
            <w:tcW w:w="708" w:type="dxa"/>
            <w:tcBorders>
              <w:top w:val="nil"/>
              <w:left w:val="nil"/>
              <w:bottom w:val="nil"/>
              <w:right w:val="nil"/>
            </w:tcBorders>
            <w:shd w:val="clear" w:color="auto" w:fill="auto"/>
            <w:noWrap/>
            <w:vAlign w:val="bottom"/>
            <w:hideMark/>
          </w:tcPr>
          <w:p w14:paraId="6721124F" w14:textId="1E0C6CA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7AC859EE" w14:textId="4BA84B9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732EFB9D" w14:textId="01C6C2B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56.7%</w:t>
            </w:r>
          </w:p>
        </w:tc>
        <w:tc>
          <w:tcPr>
            <w:tcW w:w="709" w:type="dxa"/>
            <w:tcBorders>
              <w:top w:val="nil"/>
              <w:left w:val="nil"/>
              <w:bottom w:val="nil"/>
              <w:right w:val="nil"/>
            </w:tcBorders>
            <w:shd w:val="clear" w:color="auto" w:fill="auto"/>
            <w:noWrap/>
            <w:vAlign w:val="bottom"/>
            <w:hideMark/>
          </w:tcPr>
          <w:p w14:paraId="6C77B57C" w14:textId="61B4F6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66.3%</w:t>
            </w:r>
          </w:p>
        </w:tc>
        <w:tc>
          <w:tcPr>
            <w:tcW w:w="708" w:type="dxa"/>
            <w:tcBorders>
              <w:top w:val="nil"/>
              <w:left w:val="nil"/>
              <w:bottom w:val="nil"/>
              <w:right w:val="nil"/>
            </w:tcBorders>
            <w:shd w:val="clear" w:color="auto" w:fill="auto"/>
            <w:noWrap/>
            <w:vAlign w:val="bottom"/>
            <w:hideMark/>
          </w:tcPr>
          <w:p w14:paraId="477A5533" w14:textId="3B08A7D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3B2368CF" w14:textId="687E3DD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87.1%</w:t>
            </w:r>
          </w:p>
        </w:tc>
        <w:tc>
          <w:tcPr>
            <w:tcW w:w="709" w:type="dxa"/>
            <w:tcBorders>
              <w:top w:val="nil"/>
              <w:left w:val="nil"/>
              <w:bottom w:val="nil"/>
              <w:right w:val="nil"/>
            </w:tcBorders>
            <w:shd w:val="clear" w:color="auto" w:fill="auto"/>
            <w:noWrap/>
            <w:vAlign w:val="bottom"/>
            <w:hideMark/>
          </w:tcPr>
          <w:p w14:paraId="58789A86" w14:textId="72925EA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52.4%</w:t>
            </w:r>
          </w:p>
        </w:tc>
        <w:tc>
          <w:tcPr>
            <w:tcW w:w="709" w:type="dxa"/>
            <w:tcBorders>
              <w:top w:val="nil"/>
              <w:left w:val="nil"/>
              <w:bottom w:val="nil"/>
              <w:right w:val="nil"/>
            </w:tcBorders>
            <w:shd w:val="clear" w:color="auto" w:fill="auto"/>
            <w:noWrap/>
            <w:vAlign w:val="bottom"/>
            <w:hideMark/>
          </w:tcPr>
          <w:p w14:paraId="25CCF1E7" w14:textId="344524C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63.0%</w:t>
            </w:r>
          </w:p>
        </w:tc>
      </w:tr>
      <w:tr w:rsidR="00BB4BED" w:rsidRPr="00F16CE9" w14:paraId="0F28E35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517DFCEF" w14:textId="548D8E16"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695D353D" w14:textId="2A37F00A"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7D04BE3" w14:textId="364165A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w:t>
            </w:r>
            <w:r>
              <w:rPr>
                <w:color w:val="000000"/>
                <w:sz w:val="20"/>
                <w:szCs w:val="20"/>
              </w:rPr>
              <w:t>,</w:t>
            </w:r>
            <w:r w:rsidRPr="00F16CE9">
              <w:rPr>
                <w:color w:val="000000"/>
                <w:sz w:val="20"/>
                <w:szCs w:val="20"/>
              </w:rPr>
              <w:t>394</w:t>
            </w:r>
          </w:p>
        </w:tc>
        <w:tc>
          <w:tcPr>
            <w:tcW w:w="708" w:type="dxa"/>
            <w:tcBorders>
              <w:top w:val="nil"/>
              <w:left w:val="nil"/>
              <w:bottom w:val="single" w:sz="4" w:space="0" w:color="auto"/>
              <w:right w:val="nil"/>
            </w:tcBorders>
            <w:shd w:val="clear" w:color="auto" w:fill="auto"/>
            <w:noWrap/>
            <w:vAlign w:val="bottom"/>
            <w:hideMark/>
          </w:tcPr>
          <w:p w14:paraId="4CFC1E6D" w14:textId="7E154C0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326</w:t>
            </w:r>
          </w:p>
        </w:tc>
        <w:tc>
          <w:tcPr>
            <w:tcW w:w="709" w:type="dxa"/>
            <w:tcBorders>
              <w:top w:val="nil"/>
              <w:left w:val="nil"/>
              <w:bottom w:val="single" w:sz="4" w:space="0" w:color="auto"/>
              <w:right w:val="nil"/>
            </w:tcBorders>
            <w:shd w:val="clear" w:color="auto" w:fill="auto"/>
            <w:noWrap/>
            <w:vAlign w:val="bottom"/>
            <w:hideMark/>
          </w:tcPr>
          <w:p w14:paraId="7F282910" w14:textId="725BE80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124</w:t>
            </w:r>
          </w:p>
        </w:tc>
        <w:tc>
          <w:tcPr>
            <w:tcW w:w="709" w:type="dxa"/>
            <w:tcBorders>
              <w:top w:val="nil"/>
              <w:left w:val="nil"/>
              <w:bottom w:val="single" w:sz="4" w:space="0" w:color="auto"/>
              <w:right w:val="nil"/>
            </w:tcBorders>
            <w:shd w:val="clear" w:color="auto" w:fill="auto"/>
            <w:noWrap/>
            <w:vAlign w:val="bottom"/>
            <w:hideMark/>
          </w:tcPr>
          <w:p w14:paraId="42BC597A" w14:textId="6F6C842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134</w:t>
            </w:r>
          </w:p>
        </w:tc>
        <w:tc>
          <w:tcPr>
            <w:tcW w:w="709" w:type="dxa"/>
            <w:tcBorders>
              <w:top w:val="nil"/>
              <w:left w:val="nil"/>
              <w:bottom w:val="single" w:sz="4" w:space="0" w:color="auto"/>
              <w:right w:val="nil"/>
            </w:tcBorders>
            <w:shd w:val="clear" w:color="auto" w:fill="auto"/>
            <w:noWrap/>
            <w:vAlign w:val="bottom"/>
            <w:hideMark/>
          </w:tcPr>
          <w:p w14:paraId="4EC1712A" w14:textId="35489CC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208</w:t>
            </w:r>
          </w:p>
        </w:tc>
        <w:tc>
          <w:tcPr>
            <w:tcW w:w="708" w:type="dxa"/>
            <w:tcBorders>
              <w:top w:val="nil"/>
              <w:left w:val="nil"/>
              <w:bottom w:val="single" w:sz="4" w:space="0" w:color="auto"/>
              <w:right w:val="nil"/>
            </w:tcBorders>
            <w:shd w:val="clear" w:color="auto" w:fill="auto"/>
            <w:noWrap/>
            <w:vAlign w:val="bottom"/>
            <w:hideMark/>
          </w:tcPr>
          <w:p w14:paraId="6E1F3BE9" w14:textId="27036299"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163</w:t>
            </w:r>
          </w:p>
        </w:tc>
        <w:tc>
          <w:tcPr>
            <w:tcW w:w="709" w:type="dxa"/>
            <w:tcBorders>
              <w:top w:val="nil"/>
              <w:left w:val="nil"/>
              <w:bottom w:val="single" w:sz="4" w:space="0" w:color="auto"/>
              <w:right w:val="nil"/>
            </w:tcBorders>
            <w:shd w:val="clear" w:color="auto" w:fill="auto"/>
            <w:noWrap/>
            <w:vAlign w:val="bottom"/>
            <w:hideMark/>
          </w:tcPr>
          <w:p w14:paraId="3F4A49D0" w14:textId="04FEA58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898</w:t>
            </w:r>
          </w:p>
        </w:tc>
        <w:tc>
          <w:tcPr>
            <w:tcW w:w="709" w:type="dxa"/>
            <w:tcBorders>
              <w:top w:val="nil"/>
              <w:left w:val="nil"/>
              <w:bottom w:val="single" w:sz="4" w:space="0" w:color="auto"/>
              <w:right w:val="nil"/>
            </w:tcBorders>
            <w:shd w:val="clear" w:color="auto" w:fill="auto"/>
            <w:noWrap/>
            <w:vAlign w:val="bottom"/>
            <w:hideMark/>
          </w:tcPr>
          <w:p w14:paraId="1FFE8742" w14:textId="734B06B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368</w:t>
            </w:r>
          </w:p>
        </w:tc>
        <w:tc>
          <w:tcPr>
            <w:tcW w:w="709" w:type="dxa"/>
            <w:tcBorders>
              <w:top w:val="nil"/>
              <w:left w:val="nil"/>
              <w:bottom w:val="single" w:sz="4" w:space="0" w:color="auto"/>
              <w:right w:val="nil"/>
            </w:tcBorders>
            <w:shd w:val="clear" w:color="auto" w:fill="auto"/>
            <w:noWrap/>
            <w:vAlign w:val="bottom"/>
            <w:hideMark/>
          </w:tcPr>
          <w:p w14:paraId="0297A887" w14:textId="04BA0A8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173</w:t>
            </w:r>
          </w:p>
        </w:tc>
      </w:tr>
      <w:tr w:rsidR="00BB4BED" w:rsidRPr="00F16CE9" w14:paraId="1A84C7FD" w14:textId="77777777" w:rsidTr="00BB4BED">
        <w:trPr>
          <w:trHeight w:val="300"/>
        </w:trPr>
        <w:tc>
          <w:tcPr>
            <w:tcW w:w="1134" w:type="dxa"/>
            <w:tcBorders>
              <w:top w:val="nil"/>
              <w:left w:val="nil"/>
              <w:bottom w:val="nil"/>
              <w:right w:val="nil"/>
            </w:tcBorders>
            <w:shd w:val="clear" w:color="auto" w:fill="auto"/>
            <w:noWrap/>
            <w:vAlign w:val="bottom"/>
            <w:hideMark/>
          </w:tcPr>
          <w:p w14:paraId="2EA63F19" w14:textId="2CBC2977" w:rsidR="00BB4BED" w:rsidRPr="00F16CE9" w:rsidRDefault="00BB4BED" w:rsidP="00BB4BED">
            <w:pPr>
              <w:rPr>
                <w:rFonts w:eastAsia="Times New Roman"/>
                <w:color w:val="000000"/>
                <w:sz w:val="20"/>
                <w:szCs w:val="20"/>
                <w:lang w:val="nl-NL" w:eastAsia="nl-NL"/>
              </w:rPr>
            </w:pPr>
            <w:r>
              <w:rPr>
                <w:color w:val="000000"/>
                <w:sz w:val="20"/>
                <w:szCs w:val="20"/>
              </w:rPr>
              <w:t xml:space="preserve">10 ≤ </w:t>
            </w:r>
            <w:r>
              <w:rPr>
                <w:i/>
                <w:iCs/>
                <w:color w:val="000000"/>
                <w:sz w:val="20"/>
                <w:szCs w:val="20"/>
              </w:rPr>
              <w:t>k</w:t>
            </w:r>
            <w:r>
              <w:rPr>
                <w:color w:val="000000"/>
                <w:sz w:val="20"/>
                <w:szCs w:val="20"/>
              </w:rPr>
              <w:t xml:space="preserve"> &lt; 20</w:t>
            </w:r>
          </w:p>
        </w:tc>
        <w:tc>
          <w:tcPr>
            <w:tcW w:w="1276" w:type="dxa"/>
            <w:tcBorders>
              <w:top w:val="nil"/>
              <w:left w:val="nil"/>
              <w:bottom w:val="nil"/>
              <w:right w:val="nil"/>
            </w:tcBorders>
            <w:shd w:val="clear" w:color="auto" w:fill="auto"/>
            <w:noWrap/>
            <w:vAlign w:val="bottom"/>
            <w:hideMark/>
          </w:tcPr>
          <w:p w14:paraId="3ACF7F4B" w14:textId="499DA4CD"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5533896" w14:textId="7E66C63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77.7%</w:t>
            </w:r>
          </w:p>
        </w:tc>
        <w:tc>
          <w:tcPr>
            <w:tcW w:w="708" w:type="dxa"/>
            <w:tcBorders>
              <w:top w:val="nil"/>
              <w:left w:val="nil"/>
              <w:bottom w:val="nil"/>
              <w:right w:val="nil"/>
            </w:tcBorders>
            <w:shd w:val="clear" w:color="auto" w:fill="auto"/>
            <w:noWrap/>
            <w:vAlign w:val="bottom"/>
            <w:hideMark/>
          </w:tcPr>
          <w:p w14:paraId="24AEB241" w14:textId="04D2FE86"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76.9%</w:t>
            </w:r>
          </w:p>
        </w:tc>
        <w:tc>
          <w:tcPr>
            <w:tcW w:w="709" w:type="dxa"/>
            <w:tcBorders>
              <w:top w:val="nil"/>
              <w:left w:val="nil"/>
              <w:bottom w:val="nil"/>
              <w:right w:val="nil"/>
            </w:tcBorders>
            <w:shd w:val="clear" w:color="auto" w:fill="auto"/>
            <w:noWrap/>
            <w:vAlign w:val="bottom"/>
            <w:hideMark/>
          </w:tcPr>
          <w:p w14:paraId="5CF92055" w14:textId="63F210A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5C5A49F9" w14:textId="5C7661F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0ED4C148" w14:textId="3582449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72.4%</w:t>
            </w:r>
          </w:p>
        </w:tc>
        <w:tc>
          <w:tcPr>
            <w:tcW w:w="708" w:type="dxa"/>
            <w:tcBorders>
              <w:top w:val="nil"/>
              <w:left w:val="nil"/>
              <w:bottom w:val="nil"/>
              <w:right w:val="nil"/>
            </w:tcBorders>
            <w:shd w:val="clear" w:color="auto" w:fill="auto"/>
            <w:noWrap/>
            <w:vAlign w:val="bottom"/>
            <w:hideMark/>
          </w:tcPr>
          <w:p w14:paraId="1307A93F" w14:textId="4A70F7E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81.2%</w:t>
            </w:r>
          </w:p>
        </w:tc>
        <w:tc>
          <w:tcPr>
            <w:tcW w:w="709" w:type="dxa"/>
            <w:tcBorders>
              <w:top w:val="nil"/>
              <w:left w:val="nil"/>
              <w:bottom w:val="nil"/>
              <w:right w:val="nil"/>
            </w:tcBorders>
            <w:shd w:val="clear" w:color="auto" w:fill="auto"/>
            <w:noWrap/>
            <w:vAlign w:val="bottom"/>
            <w:hideMark/>
          </w:tcPr>
          <w:p w14:paraId="27F4914F" w14:textId="3CC84B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88.1%</w:t>
            </w:r>
          </w:p>
        </w:tc>
        <w:tc>
          <w:tcPr>
            <w:tcW w:w="709" w:type="dxa"/>
            <w:tcBorders>
              <w:top w:val="nil"/>
              <w:left w:val="nil"/>
              <w:bottom w:val="nil"/>
              <w:right w:val="nil"/>
            </w:tcBorders>
            <w:shd w:val="clear" w:color="auto" w:fill="auto"/>
            <w:noWrap/>
            <w:vAlign w:val="bottom"/>
            <w:hideMark/>
          </w:tcPr>
          <w:p w14:paraId="6C7738BF" w14:textId="69263C4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57.3%</w:t>
            </w:r>
          </w:p>
        </w:tc>
        <w:tc>
          <w:tcPr>
            <w:tcW w:w="709" w:type="dxa"/>
            <w:tcBorders>
              <w:top w:val="nil"/>
              <w:left w:val="nil"/>
              <w:bottom w:val="nil"/>
              <w:right w:val="nil"/>
            </w:tcBorders>
            <w:shd w:val="clear" w:color="auto" w:fill="auto"/>
            <w:noWrap/>
            <w:vAlign w:val="bottom"/>
            <w:hideMark/>
          </w:tcPr>
          <w:p w14:paraId="34C8E84E" w14:textId="23945BF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81.0%</w:t>
            </w:r>
          </w:p>
        </w:tc>
      </w:tr>
      <w:tr w:rsidR="00BB4BED" w:rsidRPr="00F16CE9" w14:paraId="4C16C7C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72F8EB9B" w14:textId="234492D1"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52738A13" w14:textId="5EE0FC52"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584E2FB" w14:textId="05E4867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w:t>
            </w:r>
            <w:r>
              <w:rPr>
                <w:color w:val="000000"/>
                <w:sz w:val="20"/>
                <w:szCs w:val="20"/>
              </w:rPr>
              <w:t>,</w:t>
            </w:r>
            <w:r w:rsidRPr="00F16CE9">
              <w:rPr>
                <w:color w:val="000000"/>
                <w:sz w:val="20"/>
                <w:szCs w:val="20"/>
              </w:rPr>
              <w:t>280</w:t>
            </w:r>
          </w:p>
        </w:tc>
        <w:tc>
          <w:tcPr>
            <w:tcW w:w="708" w:type="dxa"/>
            <w:tcBorders>
              <w:top w:val="nil"/>
              <w:left w:val="nil"/>
              <w:bottom w:val="single" w:sz="4" w:space="0" w:color="auto"/>
              <w:right w:val="nil"/>
            </w:tcBorders>
            <w:shd w:val="clear" w:color="auto" w:fill="auto"/>
            <w:noWrap/>
            <w:vAlign w:val="bottom"/>
            <w:hideMark/>
          </w:tcPr>
          <w:p w14:paraId="46047620" w14:textId="16F2B43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121</w:t>
            </w:r>
          </w:p>
        </w:tc>
        <w:tc>
          <w:tcPr>
            <w:tcW w:w="709" w:type="dxa"/>
            <w:tcBorders>
              <w:top w:val="nil"/>
              <w:left w:val="nil"/>
              <w:bottom w:val="single" w:sz="4" w:space="0" w:color="auto"/>
              <w:right w:val="nil"/>
            </w:tcBorders>
            <w:shd w:val="clear" w:color="auto" w:fill="auto"/>
            <w:noWrap/>
            <w:vAlign w:val="bottom"/>
            <w:hideMark/>
          </w:tcPr>
          <w:p w14:paraId="34347348" w14:textId="12E0F6E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65</w:t>
            </w:r>
          </w:p>
        </w:tc>
        <w:tc>
          <w:tcPr>
            <w:tcW w:w="709" w:type="dxa"/>
            <w:tcBorders>
              <w:top w:val="nil"/>
              <w:left w:val="nil"/>
              <w:bottom w:val="single" w:sz="4" w:space="0" w:color="auto"/>
              <w:right w:val="nil"/>
            </w:tcBorders>
            <w:shd w:val="clear" w:color="auto" w:fill="auto"/>
            <w:noWrap/>
            <w:vAlign w:val="bottom"/>
            <w:hideMark/>
          </w:tcPr>
          <w:p w14:paraId="5B3759D6" w14:textId="69A479A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57E47EC" w14:textId="710D9D5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w:t>
            </w:r>
          </w:p>
        </w:tc>
        <w:tc>
          <w:tcPr>
            <w:tcW w:w="708" w:type="dxa"/>
            <w:tcBorders>
              <w:top w:val="nil"/>
              <w:left w:val="nil"/>
              <w:bottom w:val="single" w:sz="4" w:space="0" w:color="auto"/>
              <w:right w:val="nil"/>
            </w:tcBorders>
            <w:shd w:val="clear" w:color="auto" w:fill="auto"/>
            <w:noWrap/>
            <w:vAlign w:val="bottom"/>
            <w:hideMark/>
          </w:tcPr>
          <w:p w14:paraId="089A1921" w14:textId="2C4F784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117</w:t>
            </w:r>
          </w:p>
        </w:tc>
        <w:tc>
          <w:tcPr>
            <w:tcW w:w="709" w:type="dxa"/>
            <w:tcBorders>
              <w:top w:val="nil"/>
              <w:left w:val="nil"/>
              <w:bottom w:val="single" w:sz="4" w:space="0" w:color="auto"/>
              <w:right w:val="nil"/>
            </w:tcBorders>
            <w:shd w:val="clear" w:color="auto" w:fill="auto"/>
            <w:noWrap/>
            <w:vAlign w:val="bottom"/>
            <w:hideMark/>
          </w:tcPr>
          <w:p w14:paraId="1AC2CC26" w14:textId="7FA0058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596</w:t>
            </w:r>
          </w:p>
        </w:tc>
        <w:tc>
          <w:tcPr>
            <w:tcW w:w="709" w:type="dxa"/>
            <w:tcBorders>
              <w:top w:val="nil"/>
              <w:left w:val="nil"/>
              <w:bottom w:val="single" w:sz="4" w:space="0" w:color="auto"/>
              <w:right w:val="nil"/>
            </w:tcBorders>
            <w:shd w:val="clear" w:color="auto" w:fill="auto"/>
            <w:noWrap/>
            <w:vAlign w:val="bottom"/>
            <w:hideMark/>
          </w:tcPr>
          <w:p w14:paraId="3E1E9A62" w14:textId="2010940C"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218</w:t>
            </w:r>
          </w:p>
        </w:tc>
        <w:tc>
          <w:tcPr>
            <w:tcW w:w="709" w:type="dxa"/>
            <w:tcBorders>
              <w:top w:val="nil"/>
              <w:left w:val="nil"/>
              <w:bottom w:val="single" w:sz="4" w:space="0" w:color="auto"/>
              <w:right w:val="nil"/>
            </w:tcBorders>
            <w:shd w:val="clear" w:color="auto" w:fill="auto"/>
            <w:noWrap/>
            <w:vAlign w:val="bottom"/>
            <w:hideMark/>
          </w:tcPr>
          <w:p w14:paraId="37156D81" w14:textId="6E0609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w:t>
            </w:r>
          </w:p>
        </w:tc>
      </w:tr>
      <w:tr w:rsidR="00BB4BED" w:rsidRPr="00F16CE9" w14:paraId="48769BEE" w14:textId="77777777" w:rsidTr="00BB4BED">
        <w:trPr>
          <w:trHeight w:val="300"/>
        </w:trPr>
        <w:tc>
          <w:tcPr>
            <w:tcW w:w="1134" w:type="dxa"/>
            <w:tcBorders>
              <w:top w:val="nil"/>
              <w:left w:val="nil"/>
              <w:bottom w:val="nil"/>
              <w:right w:val="nil"/>
            </w:tcBorders>
            <w:shd w:val="clear" w:color="auto" w:fill="auto"/>
            <w:noWrap/>
            <w:vAlign w:val="bottom"/>
            <w:hideMark/>
          </w:tcPr>
          <w:p w14:paraId="20FAF5EF" w14:textId="460D7F53" w:rsidR="00BB4BED" w:rsidRPr="00F16CE9" w:rsidRDefault="00BB4BED" w:rsidP="00BB4BED">
            <w:pPr>
              <w:rPr>
                <w:rFonts w:eastAsia="Times New Roman"/>
                <w:color w:val="000000"/>
                <w:sz w:val="20"/>
                <w:szCs w:val="20"/>
                <w:lang w:val="nl-NL" w:eastAsia="nl-NL"/>
              </w:rPr>
            </w:pPr>
            <w:r>
              <w:rPr>
                <w:i/>
                <w:iCs/>
                <w:color w:val="000000"/>
                <w:sz w:val="20"/>
                <w:szCs w:val="20"/>
              </w:rPr>
              <w:t>k</w:t>
            </w:r>
            <w:r>
              <w:rPr>
                <w:color w:val="000000"/>
                <w:sz w:val="20"/>
                <w:szCs w:val="20"/>
              </w:rPr>
              <w:t xml:space="preserve"> ≥ 20</w:t>
            </w:r>
          </w:p>
        </w:tc>
        <w:tc>
          <w:tcPr>
            <w:tcW w:w="1276" w:type="dxa"/>
            <w:tcBorders>
              <w:top w:val="nil"/>
              <w:left w:val="nil"/>
              <w:bottom w:val="nil"/>
              <w:right w:val="nil"/>
            </w:tcBorders>
            <w:shd w:val="clear" w:color="auto" w:fill="auto"/>
            <w:noWrap/>
            <w:vAlign w:val="bottom"/>
            <w:hideMark/>
          </w:tcPr>
          <w:p w14:paraId="56B9A717" w14:textId="19402917"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B4C1252" w14:textId="1F1354B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84.0%</w:t>
            </w:r>
          </w:p>
        </w:tc>
        <w:tc>
          <w:tcPr>
            <w:tcW w:w="708" w:type="dxa"/>
            <w:tcBorders>
              <w:top w:val="nil"/>
              <w:left w:val="nil"/>
              <w:bottom w:val="nil"/>
              <w:right w:val="nil"/>
            </w:tcBorders>
            <w:shd w:val="clear" w:color="auto" w:fill="auto"/>
            <w:noWrap/>
            <w:vAlign w:val="bottom"/>
            <w:hideMark/>
          </w:tcPr>
          <w:p w14:paraId="20679C06" w14:textId="3B54E9F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76.0%</w:t>
            </w:r>
          </w:p>
        </w:tc>
        <w:tc>
          <w:tcPr>
            <w:tcW w:w="709" w:type="dxa"/>
            <w:tcBorders>
              <w:top w:val="nil"/>
              <w:left w:val="nil"/>
              <w:bottom w:val="nil"/>
              <w:right w:val="nil"/>
            </w:tcBorders>
            <w:shd w:val="clear" w:color="auto" w:fill="auto"/>
            <w:noWrap/>
            <w:vAlign w:val="bottom"/>
            <w:hideMark/>
          </w:tcPr>
          <w:p w14:paraId="41D9498D" w14:textId="186650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53.8%</w:t>
            </w:r>
          </w:p>
        </w:tc>
        <w:tc>
          <w:tcPr>
            <w:tcW w:w="709" w:type="dxa"/>
            <w:tcBorders>
              <w:top w:val="nil"/>
              <w:left w:val="nil"/>
              <w:bottom w:val="nil"/>
              <w:right w:val="nil"/>
            </w:tcBorders>
            <w:shd w:val="clear" w:color="auto" w:fill="auto"/>
            <w:noWrap/>
            <w:vAlign w:val="bottom"/>
            <w:hideMark/>
          </w:tcPr>
          <w:p w14:paraId="47E788FA" w14:textId="4F47D5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187EC819" w14:textId="3749FC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87.5%</w:t>
            </w:r>
          </w:p>
        </w:tc>
        <w:tc>
          <w:tcPr>
            <w:tcW w:w="708" w:type="dxa"/>
            <w:tcBorders>
              <w:top w:val="nil"/>
              <w:left w:val="nil"/>
              <w:bottom w:val="nil"/>
              <w:right w:val="nil"/>
            </w:tcBorders>
            <w:shd w:val="clear" w:color="auto" w:fill="auto"/>
            <w:noWrap/>
            <w:vAlign w:val="bottom"/>
            <w:hideMark/>
          </w:tcPr>
          <w:p w14:paraId="52CF226D" w14:textId="7BDD4C84"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80.5%</w:t>
            </w:r>
          </w:p>
        </w:tc>
        <w:tc>
          <w:tcPr>
            <w:tcW w:w="709" w:type="dxa"/>
            <w:tcBorders>
              <w:top w:val="nil"/>
              <w:left w:val="nil"/>
              <w:bottom w:val="nil"/>
              <w:right w:val="nil"/>
            </w:tcBorders>
            <w:shd w:val="clear" w:color="auto" w:fill="auto"/>
            <w:noWrap/>
            <w:vAlign w:val="bottom"/>
            <w:hideMark/>
          </w:tcPr>
          <w:p w14:paraId="6F68840A" w14:textId="2640CA0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94.0%</w:t>
            </w:r>
          </w:p>
        </w:tc>
        <w:tc>
          <w:tcPr>
            <w:tcW w:w="709" w:type="dxa"/>
            <w:tcBorders>
              <w:top w:val="nil"/>
              <w:left w:val="nil"/>
              <w:bottom w:val="nil"/>
              <w:right w:val="nil"/>
            </w:tcBorders>
            <w:shd w:val="clear" w:color="auto" w:fill="auto"/>
            <w:noWrap/>
            <w:vAlign w:val="bottom"/>
            <w:hideMark/>
          </w:tcPr>
          <w:p w14:paraId="179E68AC" w14:textId="27A53EF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69.1%</w:t>
            </w:r>
          </w:p>
        </w:tc>
        <w:tc>
          <w:tcPr>
            <w:tcW w:w="709" w:type="dxa"/>
            <w:tcBorders>
              <w:top w:val="nil"/>
              <w:left w:val="nil"/>
              <w:bottom w:val="nil"/>
              <w:right w:val="nil"/>
            </w:tcBorders>
            <w:shd w:val="clear" w:color="auto" w:fill="auto"/>
            <w:noWrap/>
            <w:vAlign w:val="bottom"/>
            <w:hideMark/>
          </w:tcPr>
          <w:p w14:paraId="33225DD6" w14:textId="1887E4E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0.0%</w:t>
            </w:r>
          </w:p>
        </w:tc>
      </w:tr>
      <w:tr w:rsidR="00415BA4" w:rsidRPr="00F16CE9" w14:paraId="5F2336E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0948D4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4A0740D5" w14:textId="5D4B8233"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134F17CE" w14:textId="7D4F541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324</w:t>
            </w:r>
          </w:p>
        </w:tc>
        <w:tc>
          <w:tcPr>
            <w:tcW w:w="708" w:type="dxa"/>
            <w:tcBorders>
              <w:top w:val="nil"/>
              <w:left w:val="nil"/>
              <w:bottom w:val="single" w:sz="4" w:space="0" w:color="auto"/>
              <w:right w:val="nil"/>
            </w:tcBorders>
            <w:shd w:val="clear" w:color="auto" w:fill="auto"/>
            <w:noWrap/>
            <w:vAlign w:val="bottom"/>
            <w:hideMark/>
          </w:tcPr>
          <w:p w14:paraId="5C50E6F1" w14:textId="167C2A0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25</w:t>
            </w:r>
          </w:p>
        </w:tc>
        <w:tc>
          <w:tcPr>
            <w:tcW w:w="709" w:type="dxa"/>
            <w:tcBorders>
              <w:top w:val="nil"/>
              <w:left w:val="nil"/>
              <w:bottom w:val="single" w:sz="4" w:space="0" w:color="auto"/>
              <w:right w:val="nil"/>
            </w:tcBorders>
            <w:shd w:val="clear" w:color="auto" w:fill="auto"/>
            <w:noWrap/>
            <w:vAlign w:val="bottom"/>
            <w:hideMark/>
          </w:tcPr>
          <w:p w14:paraId="26B892BB" w14:textId="43506C4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w:t>
            </w:r>
          </w:p>
        </w:tc>
        <w:tc>
          <w:tcPr>
            <w:tcW w:w="709" w:type="dxa"/>
            <w:tcBorders>
              <w:top w:val="nil"/>
              <w:left w:val="nil"/>
              <w:bottom w:val="single" w:sz="4" w:space="0" w:color="auto"/>
              <w:right w:val="nil"/>
            </w:tcBorders>
            <w:shd w:val="clear" w:color="auto" w:fill="auto"/>
            <w:noWrap/>
            <w:vAlign w:val="bottom"/>
            <w:hideMark/>
          </w:tcPr>
          <w:p w14:paraId="11E1C7FC" w14:textId="581D767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w:t>
            </w:r>
          </w:p>
        </w:tc>
        <w:tc>
          <w:tcPr>
            <w:tcW w:w="709" w:type="dxa"/>
            <w:tcBorders>
              <w:top w:val="nil"/>
              <w:left w:val="nil"/>
              <w:bottom w:val="single" w:sz="4" w:space="0" w:color="auto"/>
              <w:right w:val="nil"/>
            </w:tcBorders>
            <w:shd w:val="clear" w:color="auto" w:fill="auto"/>
            <w:noWrap/>
            <w:vAlign w:val="bottom"/>
            <w:hideMark/>
          </w:tcPr>
          <w:p w14:paraId="1DC1BCEE" w14:textId="285BC3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w:t>
            </w:r>
          </w:p>
        </w:tc>
        <w:tc>
          <w:tcPr>
            <w:tcW w:w="708" w:type="dxa"/>
            <w:tcBorders>
              <w:top w:val="nil"/>
              <w:left w:val="nil"/>
              <w:bottom w:val="single" w:sz="4" w:space="0" w:color="auto"/>
              <w:right w:val="nil"/>
            </w:tcBorders>
            <w:shd w:val="clear" w:color="auto" w:fill="auto"/>
            <w:noWrap/>
            <w:vAlign w:val="bottom"/>
            <w:hideMark/>
          </w:tcPr>
          <w:p w14:paraId="2C79BAA6" w14:textId="6B1965E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w:t>
            </w:r>
          </w:p>
        </w:tc>
        <w:tc>
          <w:tcPr>
            <w:tcW w:w="709" w:type="dxa"/>
            <w:tcBorders>
              <w:top w:val="nil"/>
              <w:left w:val="nil"/>
              <w:bottom w:val="single" w:sz="4" w:space="0" w:color="auto"/>
              <w:right w:val="nil"/>
            </w:tcBorders>
            <w:shd w:val="clear" w:color="auto" w:fill="auto"/>
            <w:noWrap/>
            <w:vAlign w:val="bottom"/>
            <w:hideMark/>
          </w:tcPr>
          <w:p w14:paraId="54FA3105" w14:textId="4B98D12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168</w:t>
            </w:r>
          </w:p>
        </w:tc>
        <w:tc>
          <w:tcPr>
            <w:tcW w:w="709" w:type="dxa"/>
            <w:tcBorders>
              <w:top w:val="nil"/>
              <w:left w:val="nil"/>
              <w:bottom w:val="single" w:sz="4" w:space="0" w:color="auto"/>
              <w:right w:val="nil"/>
            </w:tcBorders>
            <w:shd w:val="clear" w:color="auto" w:fill="auto"/>
            <w:noWrap/>
            <w:vAlign w:val="bottom"/>
            <w:hideMark/>
          </w:tcPr>
          <w:p w14:paraId="1D3767EF" w14:textId="492FB8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19AEA80" w14:textId="37F6BB7D" w:rsidR="00415BA4" w:rsidRPr="00F16CE9" w:rsidRDefault="00415BA4" w:rsidP="00415BA4">
            <w:pPr>
              <w:rPr>
                <w:rFonts w:eastAsia="Times New Roman"/>
                <w:color w:val="000000"/>
                <w:sz w:val="20"/>
                <w:szCs w:val="20"/>
                <w:lang w:val="nl-NL" w:eastAsia="nl-NL"/>
              </w:rPr>
            </w:pPr>
            <w:r w:rsidRPr="00F16CE9">
              <w:rPr>
                <w:color w:val="000000"/>
                <w:sz w:val="20"/>
                <w:szCs w:val="20"/>
              </w:rPr>
              <w:t>1</w:t>
            </w:r>
          </w:p>
        </w:tc>
      </w:tr>
      <w:tr w:rsidR="00415BA4" w:rsidRPr="00F16CE9" w14:paraId="7A8CE160" w14:textId="77777777" w:rsidTr="00BB4BED">
        <w:trPr>
          <w:trHeight w:val="300"/>
        </w:trPr>
        <w:tc>
          <w:tcPr>
            <w:tcW w:w="1134" w:type="dxa"/>
            <w:tcBorders>
              <w:top w:val="nil"/>
              <w:left w:val="nil"/>
              <w:bottom w:val="nil"/>
              <w:right w:val="nil"/>
            </w:tcBorders>
            <w:shd w:val="clear" w:color="auto" w:fill="auto"/>
            <w:noWrap/>
            <w:vAlign w:val="bottom"/>
            <w:hideMark/>
          </w:tcPr>
          <w:p w14:paraId="64FED07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All</w:t>
            </w:r>
          </w:p>
        </w:tc>
        <w:tc>
          <w:tcPr>
            <w:tcW w:w="1276" w:type="dxa"/>
            <w:tcBorders>
              <w:top w:val="nil"/>
              <w:left w:val="nil"/>
              <w:bottom w:val="nil"/>
              <w:right w:val="nil"/>
            </w:tcBorders>
            <w:shd w:val="clear" w:color="auto" w:fill="auto"/>
            <w:noWrap/>
            <w:vAlign w:val="bottom"/>
            <w:hideMark/>
          </w:tcPr>
          <w:p w14:paraId="1E90C2DF" w14:textId="3FC96736"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3290A3BA" w14:textId="2D565E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47.1%</w:t>
            </w:r>
          </w:p>
        </w:tc>
        <w:tc>
          <w:tcPr>
            <w:tcW w:w="708" w:type="dxa"/>
            <w:tcBorders>
              <w:top w:val="nil"/>
              <w:left w:val="nil"/>
              <w:bottom w:val="nil"/>
              <w:right w:val="nil"/>
            </w:tcBorders>
            <w:shd w:val="clear" w:color="auto" w:fill="auto"/>
            <w:noWrap/>
            <w:vAlign w:val="bottom"/>
            <w:hideMark/>
          </w:tcPr>
          <w:p w14:paraId="71E5F1AE" w14:textId="781CEDD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46.5%</w:t>
            </w:r>
          </w:p>
        </w:tc>
        <w:tc>
          <w:tcPr>
            <w:tcW w:w="709" w:type="dxa"/>
            <w:tcBorders>
              <w:top w:val="nil"/>
              <w:left w:val="nil"/>
              <w:bottom w:val="nil"/>
              <w:right w:val="nil"/>
            </w:tcBorders>
            <w:shd w:val="clear" w:color="auto" w:fill="auto"/>
            <w:noWrap/>
            <w:vAlign w:val="bottom"/>
            <w:hideMark/>
          </w:tcPr>
          <w:p w14:paraId="1D759B9F" w14:textId="3483E4F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45.1%</w:t>
            </w:r>
          </w:p>
        </w:tc>
        <w:tc>
          <w:tcPr>
            <w:tcW w:w="709" w:type="dxa"/>
            <w:tcBorders>
              <w:top w:val="nil"/>
              <w:left w:val="nil"/>
              <w:bottom w:val="nil"/>
              <w:right w:val="nil"/>
            </w:tcBorders>
            <w:shd w:val="clear" w:color="auto" w:fill="auto"/>
            <w:noWrap/>
            <w:vAlign w:val="bottom"/>
            <w:hideMark/>
          </w:tcPr>
          <w:p w14:paraId="43DFDC88" w14:textId="05668C4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29.9%</w:t>
            </w:r>
          </w:p>
        </w:tc>
        <w:tc>
          <w:tcPr>
            <w:tcW w:w="709" w:type="dxa"/>
            <w:tcBorders>
              <w:top w:val="nil"/>
              <w:left w:val="nil"/>
              <w:bottom w:val="nil"/>
              <w:right w:val="nil"/>
            </w:tcBorders>
            <w:shd w:val="clear" w:color="auto" w:fill="auto"/>
            <w:noWrap/>
            <w:vAlign w:val="bottom"/>
            <w:hideMark/>
          </w:tcPr>
          <w:p w14:paraId="7E1C28F7" w14:textId="2AC6C0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34.3%</w:t>
            </w:r>
          </w:p>
        </w:tc>
        <w:tc>
          <w:tcPr>
            <w:tcW w:w="708" w:type="dxa"/>
            <w:tcBorders>
              <w:top w:val="nil"/>
              <w:left w:val="nil"/>
              <w:bottom w:val="nil"/>
              <w:right w:val="nil"/>
            </w:tcBorders>
            <w:shd w:val="clear" w:color="auto" w:fill="auto"/>
            <w:noWrap/>
            <w:vAlign w:val="bottom"/>
            <w:hideMark/>
          </w:tcPr>
          <w:p w14:paraId="195C8A96" w14:textId="4FFE8D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59.1%</w:t>
            </w:r>
          </w:p>
        </w:tc>
        <w:tc>
          <w:tcPr>
            <w:tcW w:w="709" w:type="dxa"/>
            <w:tcBorders>
              <w:top w:val="nil"/>
              <w:left w:val="nil"/>
              <w:bottom w:val="nil"/>
              <w:right w:val="nil"/>
            </w:tcBorders>
            <w:shd w:val="clear" w:color="auto" w:fill="auto"/>
            <w:noWrap/>
            <w:vAlign w:val="bottom"/>
            <w:hideMark/>
          </w:tcPr>
          <w:p w14:paraId="0E3D63E7" w14:textId="6FBB580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64.6%</w:t>
            </w:r>
          </w:p>
        </w:tc>
        <w:tc>
          <w:tcPr>
            <w:tcW w:w="709" w:type="dxa"/>
            <w:tcBorders>
              <w:top w:val="nil"/>
              <w:left w:val="nil"/>
              <w:bottom w:val="nil"/>
              <w:right w:val="nil"/>
            </w:tcBorders>
            <w:shd w:val="clear" w:color="auto" w:fill="auto"/>
            <w:noWrap/>
            <w:vAlign w:val="bottom"/>
            <w:hideMark/>
          </w:tcPr>
          <w:p w14:paraId="642E4C5D" w14:textId="2FF7B76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38.4%</w:t>
            </w:r>
          </w:p>
        </w:tc>
        <w:tc>
          <w:tcPr>
            <w:tcW w:w="709" w:type="dxa"/>
            <w:tcBorders>
              <w:top w:val="nil"/>
              <w:left w:val="nil"/>
              <w:bottom w:val="nil"/>
              <w:right w:val="nil"/>
            </w:tcBorders>
            <w:shd w:val="clear" w:color="auto" w:fill="auto"/>
            <w:noWrap/>
            <w:vAlign w:val="bottom"/>
            <w:hideMark/>
          </w:tcPr>
          <w:p w14:paraId="5F347582" w14:textId="21DFBF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39.3%</w:t>
            </w:r>
          </w:p>
        </w:tc>
      </w:tr>
      <w:tr w:rsidR="00415BA4" w:rsidRPr="00F16CE9" w14:paraId="192B0097" w14:textId="77777777" w:rsidTr="00BB4BED">
        <w:trPr>
          <w:trHeight w:val="300"/>
        </w:trPr>
        <w:tc>
          <w:tcPr>
            <w:tcW w:w="1134" w:type="dxa"/>
            <w:tcBorders>
              <w:top w:val="nil"/>
              <w:left w:val="nil"/>
              <w:bottom w:val="nil"/>
              <w:right w:val="nil"/>
            </w:tcBorders>
            <w:shd w:val="clear" w:color="auto" w:fill="auto"/>
            <w:noWrap/>
            <w:vAlign w:val="bottom"/>
            <w:hideMark/>
          </w:tcPr>
          <w:p w14:paraId="09AF2853" w14:textId="77777777" w:rsidR="00415BA4" w:rsidRPr="00F16CE9" w:rsidRDefault="00415BA4" w:rsidP="00415BA4">
            <w:pPr>
              <w:jc w:val="right"/>
              <w:rPr>
                <w:rFonts w:eastAsia="Times New Roman"/>
                <w:color w:val="000000"/>
                <w:sz w:val="20"/>
                <w:szCs w:val="20"/>
                <w:lang w:val="nl-NL" w:eastAsia="nl-NL"/>
              </w:rPr>
            </w:pPr>
          </w:p>
        </w:tc>
        <w:tc>
          <w:tcPr>
            <w:tcW w:w="1276" w:type="dxa"/>
            <w:tcBorders>
              <w:top w:val="nil"/>
              <w:left w:val="nil"/>
              <w:bottom w:val="nil"/>
              <w:right w:val="nil"/>
            </w:tcBorders>
            <w:shd w:val="clear" w:color="auto" w:fill="auto"/>
            <w:noWrap/>
            <w:vAlign w:val="bottom"/>
            <w:hideMark/>
          </w:tcPr>
          <w:p w14:paraId="1FAAA2CA" w14:textId="04242ADC" w:rsidR="00415BA4" w:rsidRPr="00F16CE9" w:rsidRDefault="00415BA4" w:rsidP="00DE38F4">
            <w:pPr>
              <w:rPr>
                <w:rFonts w:eastAsia="Times New Roman"/>
                <w:color w:val="000000"/>
                <w:sz w:val="20"/>
                <w:szCs w:val="20"/>
                <w:lang w:val="nl-NL" w:eastAsia="nl-NL"/>
              </w:rPr>
            </w:pPr>
            <w:r w:rsidRPr="00F16CE9">
              <w:rPr>
                <w:color w:val="000000"/>
                <w:sz w:val="20"/>
                <w:szCs w:val="20"/>
              </w:rPr>
              <w:t xml:space="preserve">Significant </w:t>
            </w:r>
            <w:r w:rsidRPr="00F16CE9">
              <w:rPr>
                <w:i/>
                <w:iCs/>
                <w:color w:val="000000"/>
                <w:sz w:val="20"/>
                <w:szCs w:val="20"/>
              </w:rPr>
              <w:t>k</w:t>
            </w:r>
            <w:r w:rsidRPr="00F16CE9">
              <w:rPr>
                <w:color w:val="000000"/>
                <w:sz w:val="20"/>
                <w:szCs w:val="20"/>
              </w:rPr>
              <w:t xml:space="preserve"> ≥ 1</w:t>
            </w:r>
          </w:p>
        </w:tc>
        <w:tc>
          <w:tcPr>
            <w:tcW w:w="851" w:type="dxa"/>
            <w:tcBorders>
              <w:top w:val="nil"/>
              <w:left w:val="nil"/>
              <w:bottom w:val="nil"/>
              <w:right w:val="nil"/>
            </w:tcBorders>
            <w:shd w:val="clear" w:color="auto" w:fill="auto"/>
            <w:noWrap/>
            <w:vAlign w:val="bottom"/>
            <w:hideMark/>
          </w:tcPr>
          <w:p w14:paraId="7033E06B" w14:textId="08D2F26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8" w:type="dxa"/>
            <w:tcBorders>
              <w:top w:val="nil"/>
              <w:left w:val="nil"/>
              <w:bottom w:val="nil"/>
              <w:right w:val="nil"/>
            </w:tcBorders>
            <w:shd w:val="clear" w:color="auto" w:fill="auto"/>
            <w:noWrap/>
            <w:vAlign w:val="bottom"/>
            <w:hideMark/>
          </w:tcPr>
          <w:p w14:paraId="11355C30" w14:textId="39D42E6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69.6%</w:t>
            </w:r>
          </w:p>
        </w:tc>
        <w:tc>
          <w:tcPr>
            <w:tcW w:w="709" w:type="dxa"/>
            <w:tcBorders>
              <w:top w:val="nil"/>
              <w:left w:val="nil"/>
              <w:bottom w:val="nil"/>
              <w:right w:val="nil"/>
            </w:tcBorders>
            <w:shd w:val="clear" w:color="auto" w:fill="auto"/>
            <w:noWrap/>
            <w:vAlign w:val="bottom"/>
            <w:hideMark/>
          </w:tcPr>
          <w:p w14:paraId="471E65E5" w14:textId="0E1F03D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7437CE77" w14:textId="38A54C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49.4%</w:t>
            </w:r>
          </w:p>
        </w:tc>
        <w:tc>
          <w:tcPr>
            <w:tcW w:w="709" w:type="dxa"/>
            <w:tcBorders>
              <w:top w:val="nil"/>
              <w:left w:val="nil"/>
              <w:bottom w:val="nil"/>
              <w:right w:val="nil"/>
            </w:tcBorders>
            <w:shd w:val="clear" w:color="auto" w:fill="auto"/>
            <w:noWrap/>
            <w:vAlign w:val="bottom"/>
            <w:hideMark/>
          </w:tcPr>
          <w:p w14:paraId="1BF8A7FD" w14:textId="40582F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61.7%</w:t>
            </w:r>
          </w:p>
        </w:tc>
        <w:tc>
          <w:tcPr>
            <w:tcW w:w="708" w:type="dxa"/>
            <w:tcBorders>
              <w:top w:val="nil"/>
              <w:left w:val="nil"/>
              <w:bottom w:val="nil"/>
              <w:right w:val="nil"/>
            </w:tcBorders>
            <w:shd w:val="clear" w:color="auto" w:fill="auto"/>
            <w:noWrap/>
            <w:vAlign w:val="bottom"/>
            <w:hideMark/>
          </w:tcPr>
          <w:p w14:paraId="2D515905" w14:textId="3C49996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70.2%</w:t>
            </w:r>
          </w:p>
        </w:tc>
        <w:tc>
          <w:tcPr>
            <w:tcW w:w="709" w:type="dxa"/>
            <w:tcBorders>
              <w:top w:val="nil"/>
              <w:left w:val="nil"/>
              <w:bottom w:val="nil"/>
              <w:right w:val="nil"/>
            </w:tcBorders>
            <w:shd w:val="clear" w:color="auto" w:fill="auto"/>
            <w:noWrap/>
            <w:vAlign w:val="bottom"/>
            <w:hideMark/>
          </w:tcPr>
          <w:p w14:paraId="24D0F2EE" w14:textId="52B01F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81.3%</w:t>
            </w:r>
          </w:p>
        </w:tc>
        <w:tc>
          <w:tcPr>
            <w:tcW w:w="709" w:type="dxa"/>
            <w:tcBorders>
              <w:top w:val="nil"/>
              <w:left w:val="nil"/>
              <w:bottom w:val="nil"/>
              <w:right w:val="nil"/>
            </w:tcBorders>
            <w:shd w:val="clear" w:color="auto" w:fill="auto"/>
            <w:noWrap/>
            <w:vAlign w:val="bottom"/>
            <w:hideMark/>
          </w:tcPr>
          <w:p w14:paraId="7F044D54" w14:textId="5ADF9D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51.9%</w:t>
            </w:r>
          </w:p>
        </w:tc>
        <w:tc>
          <w:tcPr>
            <w:tcW w:w="709" w:type="dxa"/>
            <w:tcBorders>
              <w:top w:val="nil"/>
              <w:left w:val="nil"/>
              <w:bottom w:val="nil"/>
              <w:right w:val="nil"/>
            </w:tcBorders>
            <w:shd w:val="clear" w:color="auto" w:fill="auto"/>
            <w:noWrap/>
            <w:vAlign w:val="bottom"/>
            <w:hideMark/>
          </w:tcPr>
          <w:p w14:paraId="63178A8C" w14:textId="47CB1F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59.2%</w:t>
            </w:r>
          </w:p>
        </w:tc>
      </w:tr>
      <w:tr w:rsidR="00415BA4" w:rsidRPr="00F16CE9" w14:paraId="7F13D58E"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21C271A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3B8DFFFC" w14:textId="37F9D177" w:rsidR="00415BA4" w:rsidRPr="00F16CE9" w:rsidRDefault="00415BA4" w:rsidP="00DE38F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51A23FDC" w14:textId="2B0746D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w:t>
            </w:r>
            <w:r w:rsidR="001A5FC2">
              <w:rPr>
                <w:color w:val="000000"/>
                <w:sz w:val="20"/>
                <w:szCs w:val="20"/>
              </w:rPr>
              <w:t>,</w:t>
            </w:r>
            <w:r w:rsidRPr="00F16CE9">
              <w:rPr>
                <w:color w:val="000000"/>
                <w:sz w:val="20"/>
                <w:szCs w:val="20"/>
              </w:rPr>
              <w:t>951</w:t>
            </w:r>
          </w:p>
        </w:tc>
        <w:tc>
          <w:tcPr>
            <w:tcW w:w="708" w:type="dxa"/>
            <w:tcBorders>
              <w:top w:val="nil"/>
              <w:left w:val="nil"/>
              <w:bottom w:val="single" w:sz="4" w:space="0" w:color="auto"/>
              <w:right w:val="nil"/>
            </w:tcBorders>
            <w:shd w:val="clear" w:color="auto" w:fill="auto"/>
            <w:noWrap/>
            <w:vAlign w:val="bottom"/>
            <w:hideMark/>
          </w:tcPr>
          <w:p w14:paraId="5878C88A" w14:textId="5134939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w:t>
            </w:r>
            <w:r w:rsidR="001A5FC2">
              <w:rPr>
                <w:color w:val="000000"/>
                <w:sz w:val="20"/>
                <w:szCs w:val="20"/>
              </w:rPr>
              <w:t>,</w:t>
            </w:r>
            <w:r w:rsidRPr="00F16CE9">
              <w:rPr>
                <w:color w:val="000000"/>
                <w:sz w:val="20"/>
                <w:szCs w:val="20"/>
              </w:rPr>
              <w:t>061</w:t>
            </w:r>
          </w:p>
        </w:tc>
        <w:tc>
          <w:tcPr>
            <w:tcW w:w="709" w:type="dxa"/>
            <w:tcBorders>
              <w:top w:val="nil"/>
              <w:left w:val="nil"/>
              <w:bottom w:val="single" w:sz="4" w:space="0" w:color="auto"/>
              <w:right w:val="nil"/>
            </w:tcBorders>
            <w:shd w:val="clear" w:color="auto" w:fill="auto"/>
            <w:noWrap/>
            <w:vAlign w:val="bottom"/>
            <w:hideMark/>
          </w:tcPr>
          <w:p w14:paraId="2CB24C5F" w14:textId="62452F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277</w:t>
            </w:r>
          </w:p>
        </w:tc>
        <w:tc>
          <w:tcPr>
            <w:tcW w:w="709" w:type="dxa"/>
            <w:tcBorders>
              <w:top w:val="nil"/>
              <w:left w:val="nil"/>
              <w:bottom w:val="single" w:sz="4" w:space="0" w:color="auto"/>
              <w:right w:val="nil"/>
            </w:tcBorders>
            <w:shd w:val="clear" w:color="auto" w:fill="auto"/>
            <w:noWrap/>
            <w:vAlign w:val="bottom"/>
            <w:hideMark/>
          </w:tcPr>
          <w:p w14:paraId="4F28A41D" w14:textId="1748004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371</w:t>
            </w:r>
          </w:p>
        </w:tc>
        <w:tc>
          <w:tcPr>
            <w:tcW w:w="709" w:type="dxa"/>
            <w:tcBorders>
              <w:top w:val="nil"/>
              <w:left w:val="nil"/>
              <w:bottom w:val="single" w:sz="4" w:space="0" w:color="auto"/>
              <w:right w:val="nil"/>
            </w:tcBorders>
            <w:shd w:val="clear" w:color="auto" w:fill="auto"/>
            <w:noWrap/>
            <w:vAlign w:val="bottom"/>
            <w:hideMark/>
          </w:tcPr>
          <w:p w14:paraId="652CD0F0" w14:textId="48C73E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699</w:t>
            </w:r>
          </w:p>
        </w:tc>
        <w:tc>
          <w:tcPr>
            <w:tcW w:w="708" w:type="dxa"/>
            <w:tcBorders>
              <w:top w:val="nil"/>
              <w:left w:val="nil"/>
              <w:bottom w:val="single" w:sz="4" w:space="0" w:color="auto"/>
              <w:right w:val="nil"/>
            </w:tcBorders>
            <w:shd w:val="clear" w:color="auto" w:fill="auto"/>
            <w:noWrap/>
            <w:vAlign w:val="bottom"/>
            <w:hideMark/>
          </w:tcPr>
          <w:p w14:paraId="03587051" w14:textId="1C69D2C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456</w:t>
            </w:r>
          </w:p>
        </w:tc>
        <w:tc>
          <w:tcPr>
            <w:tcW w:w="709" w:type="dxa"/>
            <w:tcBorders>
              <w:top w:val="nil"/>
              <w:left w:val="nil"/>
              <w:bottom w:val="single" w:sz="4" w:space="0" w:color="auto"/>
              <w:right w:val="nil"/>
            </w:tcBorders>
            <w:shd w:val="clear" w:color="auto" w:fill="auto"/>
            <w:noWrap/>
            <w:vAlign w:val="bottom"/>
            <w:hideMark/>
          </w:tcPr>
          <w:p w14:paraId="72D980D4" w14:textId="691010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641</w:t>
            </w:r>
          </w:p>
        </w:tc>
        <w:tc>
          <w:tcPr>
            <w:tcW w:w="709" w:type="dxa"/>
            <w:tcBorders>
              <w:top w:val="nil"/>
              <w:left w:val="nil"/>
              <w:bottom w:val="single" w:sz="4" w:space="0" w:color="auto"/>
              <w:right w:val="nil"/>
            </w:tcBorders>
            <w:shd w:val="clear" w:color="auto" w:fill="auto"/>
            <w:noWrap/>
            <w:vAlign w:val="bottom"/>
            <w:hideMark/>
          </w:tcPr>
          <w:p w14:paraId="1D304811" w14:textId="6005E2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831</w:t>
            </w:r>
          </w:p>
        </w:tc>
        <w:tc>
          <w:tcPr>
            <w:tcW w:w="709" w:type="dxa"/>
            <w:tcBorders>
              <w:top w:val="nil"/>
              <w:left w:val="nil"/>
              <w:bottom w:val="single" w:sz="4" w:space="0" w:color="auto"/>
              <w:right w:val="nil"/>
            </w:tcBorders>
            <w:shd w:val="clear" w:color="auto" w:fill="auto"/>
            <w:noWrap/>
            <w:vAlign w:val="bottom"/>
            <w:hideMark/>
          </w:tcPr>
          <w:p w14:paraId="6049822D" w14:textId="2E0EF1E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615</w:t>
            </w:r>
          </w:p>
        </w:tc>
      </w:tr>
    </w:tbl>
    <w:p w14:paraId="651D7D0E" w14:textId="7917D93C" w:rsidR="008C512C" w:rsidRPr="00F16CE9" w:rsidRDefault="00F53569">
      <w:pPr>
        <w:spacing w:after="160" w:line="259" w:lineRule="auto"/>
      </w:pPr>
      <w:r w:rsidRPr="00F16CE9">
        <w:rPr>
          <w:i/>
        </w:rPr>
        <w:t>N</w:t>
      </w:r>
      <w:r w:rsidR="007567FA" w:rsidRPr="00F16CE9">
        <w:rPr>
          <w:i/>
        </w:rPr>
        <w:t xml:space="preserve">ote. </w:t>
      </w:r>
      <w:r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r w:rsidR="007567FA" w:rsidRPr="00F16CE9">
        <w:t>.</w:t>
      </w:r>
      <w:r w:rsidR="008C512C" w:rsidRPr="00F16CE9">
        <w:br w:type="page"/>
      </w:r>
    </w:p>
    <w:p w14:paraId="2B17C5E8" w14:textId="77777777" w:rsidR="00AE34A3" w:rsidRPr="00F16CE9" w:rsidRDefault="00AE34A3" w:rsidP="008C512C">
      <w:pPr>
        <w:spacing w:after="160"/>
        <w:sectPr w:rsidR="00AE34A3" w:rsidRPr="00F16CE9" w:rsidSect="00EF4E51">
          <w:pgSz w:w="11906" w:h="16838"/>
          <w:pgMar w:top="1412" w:right="1412" w:bottom="1412" w:left="1412" w:header="709" w:footer="709" w:gutter="0"/>
          <w:cols w:space="708"/>
          <w:titlePg/>
          <w:docGrid w:linePitch="360"/>
        </w:sectPr>
      </w:pPr>
    </w:p>
    <w:p w14:paraId="37814A13" w14:textId="77777777" w:rsidR="00824345" w:rsidRPr="00F16CE9" w:rsidRDefault="00824345">
      <w:pPr>
        <w:spacing w:after="160" w:line="259" w:lineRule="auto"/>
        <w:rPr>
          <w:i/>
        </w:rPr>
      </w:pPr>
      <w:r w:rsidRPr="00F16CE9">
        <w:rPr>
          <w:i/>
        </w:rPr>
        <w:lastRenderedPageBreak/>
        <w:t>Figure 1</w:t>
      </w:r>
    </w:p>
    <w:p w14:paraId="54F59180" w14:textId="1451D8D6" w:rsidR="00467F71" w:rsidRPr="00F16CE9" w:rsidRDefault="005E5530">
      <w:pPr>
        <w:spacing w:after="160" w:line="259" w:lineRule="auto"/>
      </w:pPr>
      <w:r>
        <w:t xml:space="preserve">Distribution of a </w:t>
      </w:r>
      <w:r w:rsidR="00467F71" w:rsidRPr="00F16CE9">
        <w:rPr>
          <w:i/>
        </w:rPr>
        <w:t>P</w:t>
      </w:r>
      <w:r>
        <w:t xml:space="preserve">-value as a function of effect size given sample size </w:t>
      </w:r>
      <w:r w:rsidR="00627EB3" w:rsidRPr="00F16CE9">
        <w:rPr>
          <w:i/>
        </w:rPr>
        <w:t>N</w:t>
      </w:r>
      <w:r w:rsidR="00627EB3" w:rsidRPr="00F16CE9">
        <w:t xml:space="preserve"> = 100.</w:t>
      </w:r>
    </w:p>
    <w:p w14:paraId="229050B8" w14:textId="57ACAF5A" w:rsidR="00467F71" w:rsidRPr="00F16CE9" w:rsidRDefault="005E5530">
      <w:pPr>
        <w:spacing w:after="160" w:line="259" w:lineRule="auto"/>
        <w:rPr>
          <w:i/>
        </w:rPr>
      </w:pPr>
      <w:r>
        <w:rPr>
          <w:noProof/>
        </w:rPr>
        <w:drawing>
          <wp:inline distT="0" distB="0" distL="0" distR="0" wp14:anchorId="604746B5" wp14:editId="12DD87BA">
            <wp:extent cx="5762625" cy="5106670"/>
            <wp:effectExtent l="0" t="0" r="9525" b="0"/>
            <wp:docPr id="3" name="Picture 3"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SURFdrive\cjm\masterproject\Writing\Figures\fig1.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r w:rsidR="00824345" w:rsidRPr="00F16CE9">
        <w:rPr>
          <w:i/>
        </w:rPr>
        <w:br w:type="page"/>
      </w:r>
    </w:p>
    <w:p w14:paraId="7794E69B" w14:textId="4610116C" w:rsidR="001C29F2" w:rsidRPr="00F16CE9" w:rsidRDefault="001C29F2" w:rsidP="001C29F2">
      <w:pPr>
        <w:pStyle w:val="APAHeading1"/>
        <w:jc w:val="left"/>
        <w:rPr>
          <w:b w:val="0"/>
        </w:rPr>
      </w:pPr>
      <w:r w:rsidRPr="00F16CE9">
        <w:rPr>
          <w:b w:val="0"/>
          <w:i/>
        </w:rPr>
        <w:lastRenderedPageBreak/>
        <w:t>F</w:t>
      </w:r>
      <w:r w:rsidR="00824345" w:rsidRPr="00F16CE9">
        <w:rPr>
          <w:b w:val="0"/>
          <w:i/>
        </w:rPr>
        <w:t>igure 2</w:t>
      </w:r>
    </w:p>
    <w:p w14:paraId="265FBA5A" w14:textId="502FA72D" w:rsidR="001C29F2" w:rsidRPr="005372E6" w:rsidRDefault="007F49B3" w:rsidP="005372E6">
      <w:r w:rsidRPr="00F16CE9">
        <w:t xml:space="preserve">Visual </w:t>
      </w:r>
      <w:r w:rsidR="00291158" w:rsidRPr="00F16CE9">
        <w:t>aid for</w:t>
      </w:r>
      <w:r w:rsidRPr="00F16CE9">
        <w:t xml:space="preserve"> </w:t>
      </w:r>
      <w:proofErr w:type="spellStart"/>
      <w:r w:rsidRPr="00F16CE9">
        <w:t>for</w:t>
      </w:r>
      <w:proofErr w:type="spellEnd"/>
      <w:r w:rsidRPr="00F16CE9">
        <w:t xml:space="preserve"> simulati</w:t>
      </w:r>
      <w:r w:rsidR="00B824AF" w:rsidRPr="00F16CE9">
        <w:t xml:space="preserve">ng one </w:t>
      </w:r>
      <w:proofErr w:type="spellStart"/>
      <w:r w:rsidR="00B824AF" w:rsidRPr="00F16CE9">
        <w:t>nonsignificant</w:t>
      </w:r>
      <w:proofErr w:type="spellEnd"/>
      <w:r w:rsidR="00B824AF" w:rsidRPr="00F16CE9">
        <w:t xml:space="preserve"> test result</w:t>
      </w:r>
      <w:r w:rsidRPr="00F16CE9">
        <w:t>.</w:t>
      </w:r>
      <w:r w:rsidR="00760A8B">
        <w:t xml:space="preserve"> The critical value from </w:t>
      </w:r>
      <w:r w:rsidR="00760A8B">
        <w:rPr>
          <w:i/>
        </w:rPr>
        <w:t>H</w:t>
      </w:r>
      <w:r w:rsidR="00760A8B">
        <w:rPr>
          <w:i/>
          <w:vertAlign w:val="subscript"/>
        </w:rPr>
        <w:t>0</w:t>
      </w:r>
      <w:r w:rsidR="00760A8B">
        <w:rPr>
          <w:i/>
          <w:vertAlign w:val="superscript"/>
        </w:rPr>
        <w:t xml:space="preserve"> </w:t>
      </w:r>
      <w:r w:rsidR="00760A8B">
        <w:t>(left</w:t>
      </w:r>
      <w:r w:rsidR="005372E6">
        <w:t xml:space="preserve"> distribution</w:t>
      </w:r>
      <w:r w:rsidR="00760A8B">
        <w:t xml:space="preserve">) was used to determine </w:t>
      </w:r>
      <w:r w:rsidR="005372E6">
        <w:t xml:space="preserve">β under </w:t>
      </w:r>
      <w:r w:rsidR="005372E6">
        <w:rPr>
          <w:i/>
        </w:rPr>
        <w:t>H</w:t>
      </w:r>
      <w:r w:rsidR="005372E6">
        <w:rPr>
          <w:i/>
          <w:vertAlign w:val="subscript"/>
        </w:rPr>
        <w:t>1</w:t>
      </w:r>
      <w:r w:rsidR="005372E6">
        <w:t xml:space="preserve"> </w:t>
      </w:r>
      <w:r w:rsidR="005372E6" w:rsidRPr="005372E6">
        <w:t>(right</w:t>
      </w:r>
      <w:r w:rsidR="005372E6">
        <w:t xml:space="preserve"> distribution). A value between 0 and β was drawn, </w:t>
      </w:r>
      <w:r w:rsidR="005372E6">
        <w:rPr>
          <w:i/>
        </w:rPr>
        <w:t>t-</w:t>
      </w:r>
      <w:r w:rsidR="005372E6">
        <w:t xml:space="preserve">value computed and </w:t>
      </w:r>
      <w:r w:rsidR="005372E6">
        <w:rPr>
          <w:i/>
        </w:rPr>
        <w:t>P-</w:t>
      </w:r>
      <w:r w:rsidR="005372E6">
        <w:t xml:space="preserve">value under </w:t>
      </w:r>
      <w:r w:rsidR="005372E6">
        <w:rPr>
          <w:i/>
        </w:rPr>
        <w:t>H</w:t>
      </w:r>
      <w:r w:rsidR="005372E6">
        <w:rPr>
          <w:i/>
          <w:vertAlign w:val="subscript"/>
        </w:rPr>
        <w:t>0</w:t>
      </w:r>
      <w:r w:rsidR="005372E6">
        <w:t xml:space="preserve"> </w:t>
      </w:r>
      <w:r w:rsidR="005372E6" w:rsidRPr="005372E6">
        <w:t>determined.</w:t>
      </w:r>
    </w:p>
    <w:p w14:paraId="417CD3DB" w14:textId="0B0DAD41" w:rsidR="007F49B3" w:rsidRPr="00F16CE9" w:rsidRDefault="00452B53" w:rsidP="001C29F2">
      <w:pPr>
        <w:pStyle w:val="APAHeading1"/>
        <w:jc w:val="left"/>
        <w:rPr>
          <w:b w:val="0"/>
        </w:rPr>
      </w:pPr>
      <w:r w:rsidRPr="00F16CE9">
        <w:rPr>
          <w:b w:val="0"/>
          <w:noProof/>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Pr="00F16CE9" w:rsidRDefault="001C29F2" w:rsidP="001C29F2">
      <w:pPr>
        <w:spacing w:after="160" w:line="259" w:lineRule="auto"/>
      </w:pPr>
      <w:r w:rsidRPr="00F16CE9">
        <w:rPr>
          <w:b/>
        </w:rPr>
        <w:br w:type="page"/>
      </w:r>
    </w:p>
    <w:p w14:paraId="3FE11B9E" w14:textId="35BF80A4" w:rsidR="001C29F2" w:rsidRPr="00F16CE9" w:rsidRDefault="001C29F2" w:rsidP="001C29F2">
      <w:pPr>
        <w:pStyle w:val="APAHeading1"/>
        <w:jc w:val="left"/>
        <w:rPr>
          <w:b w:val="0"/>
          <w:i/>
        </w:rPr>
      </w:pPr>
      <w:r w:rsidRPr="00F16CE9">
        <w:rPr>
          <w:b w:val="0"/>
          <w:i/>
        </w:rPr>
        <w:lastRenderedPageBreak/>
        <w:t>F</w:t>
      </w:r>
      <w:r w:rsidR="00824345" w:rsidRPr="00F16CE9">
        <w:rPr>
          <w:b w:val="0"/>
          <w:i/>
        </w:rPr>
        <w:t>igure 3</w:t>
      </w:r>
    </w:p>
    <w:p w14:paraId="11858A18" w14:textId="6F33EB86" w:rsidR="00463431" w:rsidRPr="00F16CE9" w:rsidRDefault="00463431" w:rsidP="001C29F2">
      <w:pPr>
        <w:pStyle w:val="APAHeading1"/>
        <w:jc w:val="left"/>
        <w:rPr>
          <w:b w:val="0"/>
        </w:rPr>
      </w:pPr>
      <w:r w:rsidRPr="00F16CE9">
        <w:rPr>
          <w:b w:val="0"/>
        </w:rPr>
        <w:t>Density plot of observed (non)significant effect sizes</w:t>
      </w:r>
      <w:r w:rsidR="00D65E90">
        <w:rPr>
          <w:b w:val="0"/>
        </w:rPr>
        <w:t xml:space="preserve"> for the eight selected journals</w:t>
      </w:r>
      <w:r w:rsidR="00BB4937">
        <w:rPr>
          <w:b w:val="0"/>
        </w:rPr>
        <w:t>, with 43% of effects in the category none-small, 27% small-medium, 12% medium-large, and 18% beyond large</w:t>
      </w:r>
      <w:r w:rsidRPr="00F16CE9">
        <w:rPr>
          <w:b w:val="0"/>
        </w:rPr>
        <w:t>.</w:t>
      </w:r>
    </w:p>
    <w:p w14:paraId="6EE81F8C" w14:textId="753EEB4D" w:rsidR="00F04343" w:rsidRPr="00F16CE9" w:rsidRDefault="00D65E90">
      <w:pPr>
        <w:spacing w:after="160" w:line="259" w:lineRule="auto"/>
      </w:pPr>
      <w:r>
        <w:rPr>
          <w:noProof/>
        </w:rPr>
        <w:drawing>
          <wp:inline distT="0" distB="0" distL="0" distR="0" wp14:anchorId="437D7701" wp14:editId="528D94C2">
            <wp:extent cx="5762625" cy="3726815"/>
            <wp:effectExtent l="0" t="0" r="9525" b="6985"/>
            <wp:docPr id="4" name="Picture 4" descr="C:\Users\Chris\SURFdrive\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SURFdrive\cjm\masterproject\Writing\Figures\fig3.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26815"/>
                    </a:xfrm>
                    <a:prstGeom prst="rect">
                      <a:avLst/>
                    </a:prstGeom>
                    <a:noFill/>
                    <a:ln>
                      <a:noFill/>
                    </a:ln>
                  </pic:spPr>
                </pic:pic>
              </a:graphicData>
            </a:graphic>
          </wp:inline>
        </w:drawing>
      </w:r>
      <w:r w:rsidR="00F04343" w:rsidRPr="00F16CE9">
        <w:br w:type="page"/>
      </w:r>
    </w:p>
    <w:p w14:paraId="7148756E" w14:textId="08D58CAC" w:rsidR="008B38F7" w:rsidRPr="00F16CE9" w:rsidRDefault="008B38F7" w:rsidP="008B38F7">
      <w:pPr>
        <w:spacing w:after="160" w:line="259" w:lineRule="auto"/>
      </w:pPr>
      <w:r w:rsidRPr="00F16CE9">
        <w:rPr>
          <w:i/>
        </w:rPr>
        <w:lastRenderedPageBreak/>
        <w:t>Figure 4</w:t>
      </w:r>
    </w:p>
    <w:p w14:paraId="03CDE783" w14:textId="6E81E63C" w:rsidR="008B38F7" w:rsidRPr="00F16CE9" w:rsidRDefault="008B38F7" w:rsidP="008B38F7">
      <w:pPr>
        <w:spacing w:after="160" w:line="259" w:lineRule="auto"/>
      </w:pPr>
      <w:r w:rsidRPr="00F16CE9">
        <w:t xml:space="preserve">Observed </w:t>
      </w:r>
      <w:r w:rsidR="008501E8" w:rsidRPr="00F16CE9">
        <w:t>propo</w:t>
      </w:r>
      <w:r w:rsidR="009A35F7" w:rsidRPr="00F16CE9">
        <w:t>r</w:t>
      </w:r>
      <w:r w:rsidR="008501E8" w:rsidRPr="00F16CE9">
        <w:t xml:space="preserve">tion </w:t>
      </w:r>
      <w:r w:rsidR="00234FA7">
        <w:t xml:space="preserve">of </w:t>
      </w:r>
      <w:proofErr w:type="spellStart"/>
      <w:r w:rsidR="008501E8" w:rsidRPr="00F16CE9">
        <w:t>nonsignificant</w:t>
      </w:r>
      <w:proofErr w:type="spellEnd"/>
      <w:r w:rsidR="008501E8" w:rsidRPr="00F16CE9">
        <w:t xml:space="preserve"> </w:t>
      </w:r>
      <w:r w:rsidR="000913A2">
        <w:t xml:space="preserve">test </w:t>
      </w:r>
      <w:r w:rsidR="008501E8" w:rsidRPr="00F16CE9">
        <w:t>results per year.</w:t>
      </w:r>
    </w:p>
    <w:p w14:paraId="0D374B75" w14:textId="3B31BE89" w:rsidR="008B38F7" w:rsidRPr="00F16CE9" w:rsidRDefault="00957E8D" w:rsidP="008B38F7">
      <w:pPr>
        <w:spacing w:after="160" w:line="259" w:lineRule="auto"/>
      </w:pPr>
      <w:r w:rsidRPr="00F16CE9">
        <w:rPr>
          <w:noProof/>
        </w:rPr>
        <w:drawing>
          <wp:inline distT="0" distB="0" distL="0" distR="0" wp14:anchorId="1059CAED" wp14:editId="7FECD198">
            <wp:extent cx="5762625" cy="4695825"/>
            <wp:effectExtent l="0" t="0" r="9525" b="9525"/>
            <wp:docPr id="16" name="Picture 16" descr="C:\Users\Chris\SURFdrive\cjm\masterproject\Writing\Figure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Chris\SURFdrive\cjm\masterproject\Writing\Figures\fig4.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Pr="00F16CE9" w:rsidRDefault="008B38F7">
      <w:pPr>
        <w:spacing w:after="160" w:line="259" w:lineRule="auto"/>
        <w:rPr>
          <w:i/>
        </w:rPr>
      </w:pPr>
    </w:p>
    <w:p w14:paraId="17B476EA" w14:textId="19366A3F" w:rsidR="008B38F7" w:rsidRPr="00F16CE9" w:rsidRDefault="008B38F7">
      <w:pPr>
        <w:spacing w:after="160" w:line="259" w:lineRule="auto"/>
        <w:rPr>
          <w:i/>
        </w:rPr>
      </w:pPr>
      <w:r w:rsidRPr="00F16CE9">
        <w:rPr>
          <w:i/>
        </w:rPr>
        <w:br w:type="page"/>
      </w:r>
    </w:p>
    <w:p w14:paraId="5796B3B3" w14:textId="77777777" w:rsidR="00452B53" w:rsidRPr="00F16CE9" w:rsidRDefault="00452B53" w:rsidP="001C29F2">
      <w:pPr>
        <w:rPr>
          <w:i/>
        </w:rPr>
        <w:sectPr w:rsidR="00452B53" w:rsidRPr="00F16CE9" w:rsidSect="00AE34A3">
          <w:pgSz w:w="11906" w:h="16838"/>
          <w:pgMar w:top="1412" w:right="1412" w:bottom="1412" w:left="1412" w:header="709" w:footer="709" w:gutter="0"/>
          <w:cols w:space="708"/>
          <w:titlePg/>
          <w:docGrid w:linePitch="360"/>
        </w:sectPr>
      </w:pPr>
    </w:p>
    <w:p w14:paraId="4A255FDD" w14:textId="617962F0" w:rsidR="000B6D8A" w:rsidRPr="00F16CE9" w:rsidRDefault="00452B53" w:rsidP="001C29F2">
      <w:pPr>
        <w:rPr>
          <w:i/>
        </w:rPr>
      </w:pPr>
      <w:r w:rsidRPr="00F16CE9">
        <w:rPr>
          <w:i/>
        </w:rPr>
        <w:lastRenderedPageBreak/>
        <w:t>F</w:t>
      </w:r>
      <w:r w:rsidR="008B38F7" w:rsidRPr="00F16CE9">
        <w:rPr>
          <w:i/>
        </w:rPr>
        <w:t>igure 5</w:t>
      </w:r>
    </w:p>
    <w:p w14:paraId="78C03480" w14:textId="34D79F1F" w:rsidR="000B6D8A" w:rsidRPr="00F16CE9" w:rsidRDefault="00CD26F5" w:rsidP="001C29F2">
      <w:r w:rsidRPr="00F16CE9">
        <w:t xml:space="preserve">Observed </w:t>
      </w:r>
      <w:r w:rsidR="00430978">
        <w:t xml:space="preserve">effect distribution </w:t>
      </w:r>
      <w:r w:rsidR="007D48C7">
        <w:t xml:space="preserve">and </w:t>
      </w:r>
      <w:r w:rsidRPr="00F16CE9">
        <w:t xml:space="preserve">expected </w:t>
      </w:r>
      <w:r w:rsidR="00430978">
        <w:t xml:space="preserve">no effect </w:t>
      </w:r>
      <w:r w:rsidRPr="00F16CE9">
        <w:t>distribution for unadjusted- and adjusted effect sizes.</w:t>
      </w:r>
      <w:r w:rsidR="00CA2A87" w:rsidRPr="00F16CE9">
        <w:t xml:space="preserve"> Plot title</w:t>
      </w:r>
      <w:r w:rsidR="00430978">
        <w:t>s include</w:t>
      </w:r>
      <w:r w:rsidR="00CA2A87" w:rsidRPr="00F16CE9">
        <w:t xml:space="preserve"> Kolmogorov-Smirnov test results.</w:t>
      </w:r>
    </w:p>
    <w:p w14:paraId="75A8BC34" w14:textId="532DE70D" w:rsidR="005E6A7C" w:rsidRPr="00F16CE9" w:rsidRDefault="009C6FCF">
      <w:pPr>
        <w:spacing w:after="160" w:line="259" w:lineRule="auto"/>
        <w:rPr>
          <w:i/>
        </w:rPr>
        <w:sectPr w:rsidR="005E6A7C" w:rsidRPr="00F16CE9" w:rsidSect="00AE34A3">
          <w:pgSz w:w="16838" w:h="11906" w:orient="landscape"/>
          <w:pgMar w:top="1412" w:right="1412" w:bottom="1412" w:left="1412" w:header="709" w:footer="709" w:gutter="0"/>
          <w:cols w:space="708"/>
          <w:titlePg/>
          <w:docGrid w:linePitch="360"/>
        </w:sectPr>
      </w:pPr>
      <w:r>
        <w:rPr>
          <w:i/>
          <w:noProof/>
        </w:rPr>
        <w:drawing>
          <wp:inline distT="0" distB="0" distL="0" distR="0" wp14:anchorId="5EC70492" wp14:editId="28E42360">
            <wp:extent cx="8896350" cy="4591050"/>
            <wp:effectExtent l="0" t="0" r="0" b="0"/>
            <wp:docPr id="2" name="Picture 2" descr="C:\Users\Chris\SURFdrive\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SURFdrive\cjm\masterproject\Writing\Figures\fig5.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sidRPr="00F16CE9">
        <w:rPr>
          <w:i/>
        </w:rPr>
        <w:br w:type="page"/>
      </w:r>
    </w:p>
    <w:p w14:paraId="56B17D39" w14:textId="4F727E8C" w:rsidR="00490BA0" w:rsidRPr="00F16CE9" w:rsidRDefault="00490BA0">
      <w:pPr>
        <w:spacing w:after="160" w:line="259" w:lineRule="auto"/>
        <w:rPr>
          <w:i/>
        </w:rPr>
      </w:pPr>
      <w:r w:rsidRPr="00F16CE9">
        <w:rPr>
          <w:i/>
        </w:rPr>
        <w:lastRenderedPageBreak/>
        <w:t>F</w:t>
      </w:r>
      <w:r w:rsidR="008B38F7" w:rsidRPr="00F16CE9">
        <w:rPr>
          <w:i/>
        </w:rPr>
        <w:t>igure 6</w:t>
      </w:r>
    </w:p>
    <w:p w14:paraId="5EA46AA3" w14:textId="4AF209F2" w:rsidR="00914578" w:rsidRDefault="003F57E5">
      <w:pPr>
        <w:spacing w:after="160" w:line="259" w:lineRule="auto"/>
      </w:pPr>
      <w:r w:rsidRPr="00F16CE9">
        <w:t>Observed</w:t>
      </w:r>
      <w:r w:rsidR="002E0503">
        <w:t xml:space="preserve">- </w:t>
      </w:r>
      <w:r w:rsidRPr="00F16CE9">
        <w:t xml:space="preserve">and </w:t>
      </w:r>
      <w:r w:rsidR="002E0503">
        <w:t xml:space="preserve">expected </w:t>
      </w:r>
      <w:proofErr w:type="spellStart"/>
      <w:r w:rsidR="002E0503">
        <w:t>nonsignificant</w:t>
      </w:r>
      <w:proofErr w:type="spellEnd"/>
      <w:r w:rsidR="002E0503">
        <w:t xml:space="preserve"> effect </w:t>
      </w:r>
      <w:r w:rsidRPr="00F16CE9">
        <w:t>distributions specified per journal. Plot title</w:t>
      </w:r>
      <w:r w:rsidR="002E0503">
        <w:t>s</w:t>
      </w:r>
      <w:r w:rsidRPr="00F16CE9">
        <w:t xml:space="preserve"> include Kolmogorov-Smirnov test results.</w:t>
      </w:r>
      <w:r w:rsidR="00914578" w:rsidRPr="00F16CE9">
        <w:rPr>
          <w:noProof/>
          <w:lang w:eastAsia="nl-NL"/>
        </w:rPr>
        <w:t xml:space="preserve"> </w:t>
      </w:r>
      <w:r w:rsidR="009A35F7"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p>
    <w:p w14:paraId="4908EE3D" w14:textId="0219E843" w:rsidR="004A6B7E" w:rsidRPr="00F16CE9" w:rsidRDefault="004A6B7E">
      <w:pPr>
        <w:spacing w:after="160" w:line="259" w:lineRule="auto"/>
      </w:pPr>
      <w:r>
        <w:rPr>
          <w:noProof/>
        </w:rPr>
        <w:drawing>
          <wp:inline distT="0" distB="0" distL="0" distR="0" wp14:anchorId="09D37D5B" wp14:editId="412AD4D1">
            <wp:extent cx="4594197" cy="7275360"/>
            <wp:effectExtent l="0" t="0" r="0" b="1905"/>
            <wp:docPr id="9" name="Picture 9" descr="C:\Users\seamus\SURFdrive\cjm\masterproject\Writing\Figures\fig6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amus\SURFdrive\cjm\masterproject\Writing\Figures\fig6a.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7704" cy="7312586"/>
                    </a:xfrm>
                    <a:prstGeom prst="rect">
                      <a:avLst/>
                    </a:prstGeom>
                    <a:noFill/>
                    <a:ln>
                      <a:noFill/>
                    </a:ln>
                  </pic:spPr>
                </pic:pic>
              </a:graphicData>
            </a:graphic>
          </wp:inline>
        </w:drawing>
      </w:r>
    </w:p>
    <w:p w14:paraId="23C4866A" w14:textId="7EFA1551" w:rsidR="009A35F7" w:rsidRPr="00F16CE9" w:rsidRDefault="004A6B7E">
      <w:pPr>
        <w:spacing w:after="160" w:line="259" w:lineRule="auto"/>
      </w:pPr>
      <w:r>
        <w:rPr>
          <w:noProof/>
        </w:rPr>
        <w:lastRenderedPageBreak/>
        <w:drawing>
          <wp:inline distT="0" distB="0" distL="0" distR="0" wp14:anchorId="4295FABD" wp14:editId="5B10D290">
            <wp:extent cx="5613400" cy="8889365"/>
            <wp:effectExtent l="0" t="0" r="6350" b="6985"/>
            <wp:docPr id="6" name="Picture 6" descr="C:\Users\seamus\SURFdrive\cjm\masterproject\Writing\Figures\fig6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amus\SURFdrive\cjm\masterproject\Writing\Figures\fig6b.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400" cy="8889365"/>
                    </a:xfrm>
                    <a:prstGeom prst="rect">
                      <a:avLst/>
                    </a:prstGeom>
                    <a:noFill/>
                    <a:ln>
                      <a:noFill/>
                    </a:ln>
                  </pic:spPr>
                </pic:pic>
              </a:graphicData>
            </a:graphic>
          </wp:inline>
        </w:drawing>
      </w:r>
    </w:p>
    <w:p w14:paraId="3B02A107" w14:textId="21CE994E" w:rsidR="00BB7CC2" w:rsidRPr="00F16CE9" w:rsidRDefault="00291158" w:rsidP="0084564C">
      <w:pPr>
        <w:spacing w:after="160" w:line="259" w:lineRule="auto"/>
        <w:rPr>
          <w:i/>
        </w:rPr>
      </w:pPr>
      <w:r w:rsidRPr="00F16CE9">
        <w:rPr>
          <w:i/>
        </w:rPr>
        <w:lastRenderedPageBreak/>
        <w:t>F</w:t>
      </w:r>
      <w:r w:rsidR="008B38F7" w:rsidRPr="00F16CE9">
        <w:rPr>
          <w:i/>
        </w:rPr>
        <w:t>igure 7</w:t>
      </w:r>
    </w:p>
    <w:p w14:paraId="5F732BED" w14:textId="3C13F5AA" w:rsidR="00237F9C" w:rsidRPr="00F16CE9" w:rsidRDefault="00DB785C">
      <w:pPr>
        <w:spacing w:after="160" w:line="259" w:lineRule="auto"/>
        <w:rPr>
          <w:noProof/>
          <w:lang w:eastAsia="nl-NL"/>
        </w:rPr>
      </w:pPr>
      <w:r w:rsidRPr="00F16CE9">
        <w:t>False negative effect</w:t>
      </w:r>
      <w:r w:rsidR="00BB7CC2" w:rsidRPr="00F16CE9">
        <w:t xml:space="preserve"> estimates, </w:t>
      </w:r>
      <w:r w:rsidR="00A84B3F" w:rsidRPr="00F16CE9">
        <w:t xml:space="preserve">median ± 25 </w:t>
      </w:r>
      <w:r w:rsidR="00237F9C" w:rsidRPr="00F16CE9">
        <w:t>percentile</w:t>
      </w:r>
      <w:r w:rsidR="00BB7CC2" w:rsidRPr="00F16CE9">
        <w:t xml:space="preserve"> </w:t>
      </w:r>
      <w:r w:rsidR="00A84B3F" w:rsidRPr="00F16CE9">
        <w:t xml:space="preserve">points </w:t>
      </w:r>
      <w:r w:rsidR="00BB7CC2" w:rsidRPr="00F16CE9">
        <w:rPr>
          <w:i/>
        </w:rPr>
        <w:t>N</w:t>
      </w:r>
      <w:r w:rsidR="00A84B3F" w:rsidRPr="00F16CE9">
        <w:t>,</w:t>
      </w:r>
      <w:r w:rsidR="00BB7CC2" w:rsidRPr="00F16CE9">
        <w:t xml:space="preserve"> median- and mean </w:t>
      </w:r>
      <w:r w:rsidR="00BB7CC2" w:rsidRPr="00F16CE9">
        <w:rPr>
          <w:i/>
        </w:rPr>
        <w:t>k</w:t>
      </w:r>
      <w:r w:rsidR="00BB7CC2" w:rsidRPr="00F16CE9">
        <w:t xml:space="preserve"> per year.</w:t>
      </w:r>
    </w:p>
    <w:p w14:paraId="3D7E836C" w14:textId="667BE071" w:rsidR="00BB7CC2" w:rsidRPr="00F16CE9" w:rsidRDefault="00A84B3F">
      <w:pPr>
        <w:spacing w:after="160" w:line="259" w:lineRule="auto"/>
        <w:rPr>
          <w:i/>
        </w:rPr>
      </w:pPr>
      <w:r w:rsidRPr="00F16CE9">
        <w:rPr>
          <w:i/>
          <w:noProof/>
        </w:rPr>
        <w:drawing>
          <wp:inline distT="0" distB="0" distL="0" distR="0" wp14:anchorId="5B3DFD1A" wp14:editId="3B5E7913">
            <wp:extent cx="4444116" cy="7715250"/>
            <wp:effectExtent l="0" t="0" r="0" b="0"/>
            <wp:docPr id="18" name="Picture 18" descr="C:\Users\Chris\SURFdrive\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ris\SURFdrive\cjm\masterproject\Writing\Figures\fig7.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513" cy="7722884"/>
                    </a:xfrm>
                    <a:prstGeom prst="rect">
                      <a:avLst/>
                    </a:prstGeom>
                    <a:noFill/>
                    <a:ln>
                      <a:noFill/>
                    </a:ln>
                  </pic:spPr>
                </pic:pic>
              </a:graphicData>
            </a:graphic>
          </wp:inline>
        </w:drawing>
      </w:r>
      <w:r w:rsidR="00BB7CC2" w:rsidRPr="00F16CE9">
        <w:rPr>
          <w:i/>
        </w:rPr>
        <w:br w:type="page"/>
      </w:r>
    </w:p>
    <w:p w14:paraId="565675F4" w14:textId="6318D325" w:rsidR="005E6A7C" w:rsidRPr="00F16CE9" w:rsidRDefault="00BB7CC2" w:rsidP="0084564C">
      <w:pPr>
        <w:spacing w:after="160" w:line="259" w:lineRule="auto"/>
        <w:rPr>
          <w:i/>
        </w:rPr>
      </w:pPr>
      <w:r w:rsidRPr="00F16CE9">
        <w:rPr>
          <w:i/>
        </w:rPr>
        <w:lastRenderedPageBreak/>
        <w:t>F</w:t>
      </w:r>
      <w:r w:rsidR="008B38F7" w:rsidRPr="00F16CE9">
        <w:rPr>
          <w:i/>
        </w:rPr>
        <w:t>igure 8</w:t>
      </w:r>
    </w:p>
    <w:p w14:paraId="6ECCD0A0" w14:textId="613F4FDA" w:rsidR="00064F03" w:rsidRPr="00F16CE9" w:rsidRDefault="005D710A" w:rsidP="00914578">
      <w:pPr>
        <w:spacing w:after="160" w:line="259" w:lineRule="auto"/>
      </w:pPr>
      <w:r>
        <w:t>Estimated proportion f</w:t>
      </w:r>
      <w:r w:rsidR="00064F03" w:rsidRPr="00F16CE9">
        <w:t>alse negative</w:t>
      </w:r>
      <w:r>
        <w:t>s</w:t>
      </w:r>
      <w:r w:rsidR="00064F03" w:rsidRPr="00F16CE9">
        <w:t xml:space="preserve"> per year.</w:t>
      </w:r>
    </w:p>
    <w:p w14:paraId="0E82931C" w14:textId="5457257F" w:rsidR="00105EA9" w:rsidRPr="00064F03" w:rsidRDefault="00430978" w:rsidP="00914578">
      <w:pPr>
        <w:spacing w:after="160" w:line="259" w:lineRule="auto"/>
      </w:pPr>
      <w:r>
        <w:rPr>
          <w:noProof/>
        </w:rPr>
        <w:drawing>
          <wp:inline distT="0" distB="0" distL="0" distR="0" wp14:anchorId="0FE15FCF" wp14:editId="6F10032F">
            <wp:extent cx="5762625" cy="5106670"/>
            <wp:effectExtent l="0" t="0" r="9525" b="0"/>
            <wp:docPr id="8" name="Picture 8" descr="C:\Users\Chris\SURFdrive\cjm\masterproject\Writing\Figures\fig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SURFdrive\cjm\masterproject\Writing\Figures\fig9.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p>
    <w:sectPr w:rsidR="00105EA9" w:rsidRPr="00064F03"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H.J. Hartgerink" w:date="2014-09-08T19:24:00Z" w:initials="CHJ">
    <w:p w14:paraId="78B4092E" w14:textId="4FFCFB97" w:rsidR="005F3B04" w:rsidRDefault="005F3B04">
      <w:pPr>
        <w:pStyle w:val="CommentText"/>
      </w:pPr>
      <w:r>
        <w:rPr>
          <w:rStyle w:val="CommentReference"/>
        </w:rPr>
        <w:annotationRef/>
      </w:r>
      <w:r>
        <w:t>Update</w:t>
      </w:r>
    </w:p>
  </w:comment>
  <w:comment w:id="2" w:author="Chris Hartgerink" w:date="2014-07-27T13:32:00Z" w:initials="CH">
    <w:p w14:paraId="69BAFE9A" w14:textId="77777777" w:rsidR="005F3B04" w:rsidRDefault="005F3B04">
      <w:pPr>
        <w:pStyle w:val="CommentText"/>
        <w:rPr>
          <w:lang w:val="nl-NL"/>
        </w:rPr>
      </w:pPr>
      <w:r>
        <w:rPr>
          <w:rStyle w:val="CommentReference"/>
        </w:rPr>
        <w:annotationRef/>
      </w:r>
      <w:r w:rsidRPr="00196C42">
        <w:rPr>
          <w:lang w:val="nl-NL"/>
        </w:rPr>
        <w:t xml:space="preserve">Toch heb ik liever limitations voor implications, omdat dan de kanttekeningen al behandeld zijn en het </w:t>
      </w:r>
      <w:r>
        <w:rPr>
          <w:lang w:val="nl-NL"/>
        </w:rPr>
        <w:t xml:space="preserve">raamwerk voor de implicaties klaarstaat. Dan kunnen twijfels over de implicaties niet tijdens ontstaan—in ieder geval midner. </w:t>
      </w:r>
    </w:p>
    <w:p w14:paraId="60756F6A" w14:textId="77777777" w:rsidR="005F3B04" w:rsidRDefault="005F3B04">
      <w:pPr>
        <w:pStyle w:val="CommentText"/>
        <w:rPr>
          <w:lang w:val="nl-NL"/>
        </w:rPr>
      </w:pPr>
    </w:p>
    <w:p w14:paraId="090D3C31" w14:textId="45C63894" w:rsidR="005F3B04" w:rsidRPr="00196C42" w:rsidRDefault="005F3B04">
      <w:pPr>
        <w:pStyle w:val="CommentText"/>
        <w:rPr>
          <w:lang w:val="nl-NL"/>
        </w:rPr>
      </w:pPr>
      <w:r>
        <w:rPr>
          <w:lang w:val="nl-NL"/>
        </w:rPr>
        <w:t>Overigens is volgorde niet door APA gedefinieerd als impl-lim per se.</w:t>
      </w:r>
    </w:p>
  </w:comment>
  <w:comment w:id="3" w:author="Chris Hartgerink" w:date="2014-07-20T11:01:00Z" w:initials="CH">
    <w:p w14:paraId="358ED4B3" w14:textId="037DCCC9" w:rsidR="005F3B04" w:rsidRPr="00BD39E7" w:rsidRDefault="005F3B04">
      <w:pPr>
        <w:pStyle w:val="CommentText"/>
        <w:rPr>
          <w:lang w:val="nl-NL"/>
        </w:rPr>
      </w:pPr>
      <w:r>
        <w:rPr>
          <w:rStyle w:val="CommentReference"/>
        </w:rPr>
        <w:annotationRef/>
      </w:r>
      <w:r w:rsidRPr="00BD39E7">
        <w:rPr>
          <w:i/>
          <w:lang w:val="nl-NL"/>
        </w:rPr>
        <w:t>p-waardes hebben grootste density tussen .05-.08</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090D3C31" w15:done="0"/>
  <w15:commentEx w15:paraId="358ED4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95595F" w14:textId="77777777" w:rsidR="00916A1D" w:rsidRDefault="00916A1D" w:rsidP="00B36576">
      <w:r>
        <w:separator/>
      </w:r>
    </w:p>
  </w:endnote>
  <w:endnote w:type="continuationSeparator" w:id="0">
    <w:p w14:paraId="4A13D110" w14:textId="77777777" w:rsidR="00916A1D" w:rsidRDefault="00916A1D" w:rsidP="00B36576">
      <w:r>
        <w:continuationSeparator/>
      </w:r>
    </w:p>
  </w:endnote>
  <w:endnote w:type="continuationNotice" w:id="1">
    <w:p w14:paraId="6ACF2C64" w14:textId="77777777" w:rsidR="00916A1D" w:rsidRDefault="00916A1D"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0ABC02" w14:textId="77777777" w:rsidR="00916A1D" w:rsidRDefault="00916A1D" w:rsidP="00B36576">
      <w:r>
        <w:separator/>
      </w:r>
    </w:p>
  </w:footnote>
  <w:footnote w:type="continuationSeparator" w:id="0">
    <w:p w14:paraId="38295FFE" w14:textId="77777777" w:rsidR="00916A1D" w:rsidRDefault="00916A1D" w:rsidP="00B36576">
      <w:r>
        <w:continuationSeparator/>
      </w:r>
    </w:p>
  </w:footnote>
  <w:footnote w:type="continuationNotice" w:id="1">
    <w:p w14:paraId="0D7DDF25" w14:textId="77777777" w:rsidR="00916A1D" w:rsidRDefault="00916A1D" w:rsidP="00B3657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FF8D1" w14:textId="77777777" w:rsidR="005F3B04" w:rsidRPr="00F0642F" w:rsidRDefault="005F3B04" w:rsidP="00B36576">
    <w:pPr>
      <w:pStyle w:val="Header"/>
    </w:pPr>
    <w:r>
      <w:t>TOO GOOD TO BE FALSE</w:t>
    </w:r>
    <w:r>
      <w:tab/>
    </w:r>
    <w:r>
      <w:tab/>
    </w:r>
    <w:r>
      <w:fldChar w:fldCharType="begin"/>
    </w:r>
    <w:r>
      <w:instrText xml:space="preserve"> PAGE  \* Arabic  \* MERGEFORMAT </w:instrText>
    </w:r>
    <w:r>
      <w:fldChar w:fldCharType="separate"/>
    </w:r>
    <w:r w:rsidR="005774A8">
      <w:rPr>
        <w:noProof/>
      </w:rPr>
      <w:t>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504926"/>
      <w:docPartObj>
        <w:docPartGallery w:val="Page Numbers (Top of Page)"/>
        <w:docPartUnique/>
      </w:docPartObj>
    </w:sdtPr>
    <w:sdtEndPr>
      <w:rPr>
        <w:noProof/>
      </w:rPr>
    </w:sdtEndPr>
    <w:sdtContent>
      <w:p w14:paraId="09C4CB4C" w14:textId="33FC0D1D" w:rsidR="005F3B04" w:rsidRPr="00D00734" w:rsidRDefault="005F3B04" w:rsidP="00381A91">
        <w:pPr>
          <w:pStyle w:val="Header"/>
        </w:pPr>
        <w:r>
          <w:t>Running head: TOO GOOD TO BE FALSE</w:t>
        </w:r>
        <w:r>
          <w:tab/>
        </w:r>
        <w:r>
          <w:tab/>
        </w:r>
        <w:r>
          <w:fldChar w:fldCharType="begin"/>
        </w:r>
        <w:r w:rsidRPr="00381A91">
          <w:instrText xml:space="preserve"> PAGE   \* MERGEFORMAT </w:instrText>
        </w:r>
        <w:r>
          <w:fldChar w:fldCharType="separate"/>
        </w:r>
        <w:r w:rsidR="00D86EC7">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427B3"/>
    <w:rsid w:val="000518A4"/>
    <w:rsid w:val="0005344D"/>
    <w:rsid w:val="00054D02"/>
    <w:rsid w:val="000568DB"/>
    <w:rsid w:val="0005749C"/>
    <w:rsid w:val="00057AB8"/>
    <w:rsid w:val="00061387"/>
    <w:rsid w:val="000620E0"/>
    <w:rsid w:val="0006223C"/>
    <w:rsid w:val="00062DEE"/>
    <w:rsid w:val="00062F18"/>
    <w:rsid w:val="00063D05"/>
    <w:rsid w:val="000641F5"/>
    <w:rsid w:val="00064844"/>
    <w:rsid w:val="00064F03"/>
    <w:rsid w:val="00065D07"/>
    <w:rsid w:val="00071362"/>
    <w:rsid w:val="000719B0"/>
    <w:rsid w:val="000720A5"/>
    <w:rsid w:val="00073A31"/>
    <w:rsid w:val="00074133"/>
    <w:rsid w:val="00076BE7"/>
    <w:rsid w:val="000777D0"/>
    <w:rsid w:val="00077892"/>
    <w:rsid w:val="000820B9"/>
    <w:rsid w:val="00085F1E"/>
    <w:rsid w:val="00087315"/>
    <w:rsid w:val="00090AD9"/>
    <w:rsid w:val="000913A2"/>
    <w:rsid w:val="00091580"/>
    <w:rsid w:val="00091782"/>
    <w:rsid w:val="00091C64"/>
    <w:rsid w:val="00092F63"/>
    <w:rsid w:val="000943AE"/>
    <w:rsid w:val="00096D94"/>
    <w:rsid w:val="00096DB4"/>
    <w:rsid w:val="00097538"/>
    <w:rsid w:val="000A029C"/>
    <w:rsid w:val="000A2A83"/>
    <w:rsid w:val="000A2C3A"/>
    <w:rsid w:val="000A322E"/>
    <w:rsid w:val="000A392E"/>
    <w:rsid w:val="000A3E0A"/>
    <w:rsid w:val="000A40A1"/>
    <w:rsid w:val="000A446D"/>
    <w:rsid w:val="000A52D8"/>
    <w:rsid w:val="000A6576"/>
    <w:rsid w:val="000B0D6B"/>
    <w:rsid w:val="000B19DD"/>
    <w:rsid w:val="000B23C8"/>
    <w:rsid w:val="000B339E"/>
    <w:rsid w:val="000B3478"/>
    <w:rsid w:val="000B56A3"/>
    <w:rsid w:val="000B617E"/>
    <w:rsid w:val="000B6D8A"/>
    <w:rsid w:val="000B7713"/>
    <w:rsid w:val="000B78C4"/>
    <w:rsid w:val="000B7E5B"/>
    <w:rsid w:val="000C3228"/>
    <w:rsid w:val="000C3870"/>
    <w:rsid w:val="000C3C53"/>
    <w:rsid w:val="000C4F97"/>
    <w:rsid w:val="000C6B20"/>
    <w:rsid w:val="000C7168"/>
    <w:rsid w:val="000D0F0E"/>
    <w:rsid w:val="000D29AB"/>
    <w:rsid w:val="000D3413"/>
    <w:rsid w:val="000D45FE"/>
    <w:rsid w:val="000D48AC"/>
    <w:rsid w:val="000D567C"/>
    <w:rsid w:val="000E035D"/>
    <w:rsid w:val="000E17DF"/>
    <w:rsid w:val="000E2487"/>
    <w:rsid w:val="000E2A1E"/>
    <w:rsid w:val="000E3E15"/>
    <w:rsid w:val="000E4058"/>
    <w:rsid w:val="000E5CA5"/>
    <w:rsid w:val="000E745B"/>
    <w:rsid w:val="000F25DE"/>
    <w:rsid w:val="000F2E53"/>
    <w:rsid w:val="000F2F12"/>
    <w:rsid w:val="000F346C"/>
    <w:rsid w:val="000F425D"/>
    <w:rsid w:val="00100681"/>
    <w:rsid w:val="00100B00"/>
    <w:rsid w:val="001012EA"/>
    <w:rsid w:val="00105EA9"/>
    <w:rsid w:val="00105F57"/>
    <w:rsid w:val="00112D52"/>
    <w:rsid w:val="00113EB9"/>
    <w:rsid w:val="00114AE2"/>
    <w:rsid w:val="00114C3A"/>
    <w:rsid w:val="0011653B"/>
    <w:rsid w:val="00117BAE"/>
    <w:rsid w:val="001210DD"/>
    <w:rsid w:val="00122BFC"/>
    <w:rsid w:val="0012326E"/>
    <w:rsid w:val="00124F18"/>
    <w:rsid w:val="00124F24"/>
    <w:rsid w:val="00126E31"/>
    <w:rsid w:val="00126E53"/>
    <w:rsid w:val="001322BA"/>
    <w:rsid w:val="00132ACC"/>
    <w:rsid w:val="0013406A"/>
    <w:rsid w:val="001350A3"/>
    <w:rsid w:val="0013549A"/>
    <w:rsid w:val="001375E7"/>
    <w:rsid w:val="00137E9F"/>
    <w:rsid w:val="0014035F"/>
    <w:rsid w:val="001418E4"/>
    <w:rsid w:val="0014446A"/>
    <w:rsid w:val="00144958"/>
    <w:rsid w:val="00147AAA"/>
    <w:rsid w:val="00151AC4"/>
    <w:rsid w:val="00152286"/>
    <w:rsid w:val="0015620F"/>
    <w:rsid w:val="001567C1"/>
    <w:rsid w:val="001602E6"/>
    <w:rsid w:val="0016069B"/>
    <w:rsid w:val="00160D0A"/>
    <w:rsid w:val="00161878"/>
    <w:rsid w:val="00163F71"/>
    <w:rsid w:val="001648BB"/>
    <w:rsid w:val="001655AF"/>
    <w:rsid w:val="00167784"/>
    <w:rsid w:val="001714A3"/>
    <w:rsid w:val="0018274D"/>
    <w:rsid w:val="00182F52"/>
    <w:rsid w:val="00183377"/>
    <w:rsid w:val="00183CD5"/>
    <w:rsid w:val="001846A4"/>
    <w:rsid w:val="001854C5"/>
    <w:rsid w:val="00185DC9"/>
    <w:rsid w:val="001865B3"/>
    <w:rsid w:val="00186B04"/>
    <w:rsid w:val="00187AAE"/>
    <w:rsid w:val="0019058B"/>
    <w:rsid w:val="00190DD8"/>
    <w:rsid w:val="00191792"/>
    <w:rsid w:val="00191A8D"/>
    <w:rsid w:val="00192889"/>
    <w:rsid w:val="0019382B"/>
    <w:rsid w:val="0019430F"/>
    <w:rsid w:val="00194B3E"/>
    <w:rsid w:val="001955B4"/>
    <w:rsid w:val="0019630F"/>
    <w:rsid w:val="001965D3"/>
    <w:rsid w:val="00196C42"/>
    <w:rsid w:val="00197974"/>
    <w:rsid w:val="001A04E8"/>
    <w:rsid w:val="001A3149"/>
    <w:rsid w:val="001A5FC2"/>
    <w:rsid w:val="001A79EF"/>
    <w:rsid w:val="001B0DC6"/>
    <w:rsid w:val="001B28D4"/>
    <w:rsid w:val="001B3861"/>
    <w:rsid w:val="001B466F"/>
    <w:rsid w:val="001B79F0"/>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2097"/>
    <w:rsid w:val="001E2491"/>
    <w:rsid w:val="001E378E"/>
    <w:rsid w:val="001E4933"/>
    <w:rsid w:val="001E5664"/>
    <w:rsid w:val="001E586A"/>
    <w:rsid w:val="001E65B9"/>
    <w:rsid w:val="001E7121"/>
    <w:rsid w:val="001F0DA9"/>
    <w:rsid w:val="001F1630"/>
    <w:rsid w:val="001F2B2E"/>
    <w:rsid w:val="001F3274"/>
    <w:rsid w:val="001F4182"/>
    <w:rsid w:val="001F440F"/>
    <w:rsid w:val="001F48BE"/>
    <w:rsid w:val="001F5713"/>
    <w:rsid w:val="001F789E"/>
    <w:rsid w:val="00201603"/>
    <w:rsid w:val="00202BD1"/>
    <w:rsid w:val="002052C9"/>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6EB"/>
    <w:rsid w:val="00224221"/>
    <w:rsid w:val="00224364"/>
    <w:rsid w:val="00224394"/>
    <w:rsid w:val="00224D6B"/>
    <w:rsid w:val="0022538A"/>
    <w:rsid w:val="00225750"/>
    <w:rsid w:val="00227F91"/>
    <w:rsid w:val="0023032C"/>
    <w:rsid w:val="002314BF"/>
    <w:rsid w:val="00232392"/>
    <w:rsid w:val="00234FA7"/>
    <w:rsid w:val="00236040"/>
    <w:rsid w:val="00237F9C"/>
    <w:rsid w:val="00240572"/>
    <w:rsid w:val="00240682"/>
    <w:rsid w:val="00240911"/>
    <w:rsid w:val="002416CC"/>
    <w:rsid w:val="00241FCD"/>
    <w:rsid w:val="00242A80"/>
    <w:rsid w:val="00243114"/>
    <w:rsid w:val="0024317C"/>
    <w:rsid w:val="002460A4"/>
    <w:rsid w:val="002465D5"/>
    <w:rsid w:val="00247011"/>
    <w:rsid w:val="00247676"/>
    <w:rsid w:val="0024770B"/>
    <w:rsid w:val="00247770"/>
    <w:rsid w:val="00250D1B"/>
    <w:rsid w:val="00254531"/>
    <w:rsid w:val="00254D68"/>
    <w:rsid w:val="002566F7"/>
    <w:rsid w:val="00257B7C"/>
    <w:rsid w:val="00260593"/>
    <w:rsid w:val="002617F0"/>
    <w:rsid w:val="00263268"/>
    <w:rsid w:val="00263981"/>
    <w:rsid w:val="00264428"/>
    <w:rsid w:val="00264E2C"/>
    <w:rsid w:val="0026657A"/>
    <w:rsid w:val="0026739E"/>
    <w:rsid w:val="00267F0B"/>
    <w:rsid w:val="0027018D"/>
    <w:rsid w:val="00270ACD"/>
    <w:rsid w:val="00273D91"/>
    <w:rsid w:val="00275E1D"/>
    <w:rsid w:val="0027630B"/>
    <w:rsid w:val="00276591"/>
    <w:rsid w:val="00277B38"/>
    <w:rsid w:val="00281551"/>
    <w:rsid w:val="0028365D"/>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38EB"/>
    <w:rsid w:val="002B5650"/>
    <w:rsid w:val="002B57C2"/>
    <w:rsid w:val="002B6437"/>
    <w:rsid w:val="002C0039"/>
    <w:rsid w:val="002C133F"/>
    <w:rsid w:val="002C15B8"/>
    <w:rsid w:val="002C1995"/>
    <w:rsid w:val="002C30DE"/>
    <w:rsid w:val="002C5F1F"/>
    <w:rsid w:val="002C6196"/>
    <w:rsid w:val="002C66D4"/>
    <w:rsid w:val="002C7D12"/>
    <w:rsid w:val="002D6C48"/>
    <w:rsid w:val="002D75DE"/>
    <w:rsid w:val="002E0134"/>
    <w:rsid w:val="002E0503"/>
    <w:rsid w:val="002E3BCE"/>
    <w:rsid w:val="002E5D53"/>
    <w:rsid w:val="002E5FAD"/>
    <w:rsid w:val="002E683D"/>
    <w:rsid w:val="002E736B"/>
    <w:rsid w:val="002F1CCC"/>
    <w:rsid w:val="002F1FCA"/>
    <w:rsid w:val="002F2637"/>
    <w:rsid w:val="002F34AB"/>
    <w:rsid w:val="002F3521"/>
    <w:rsid w:val="002F3832"/>
    <w:rsid w:val="002F45C3"/>
    <w:rsid w:val="002F6511"/>
    <w:rsid w:val="00303E4B"/>
    <w:rsid w:val="00306070"/>
    <w:rsid w:val="003060AA"/>
    <w:rsid w:val="00312A60"/>
    <w:rsid w:val="00315542"/>
    <w:rsid w:val="00317444"/>
    <w:rsid w:val="003239CB"/>
    <w:rsid w:val="003240FB"/>
    <w:rsid w:val="00325BC1"/>
    <w:rsid w:val="00326AFD"/>
    <w:rsid w:val="00330272"/>
    <w:rsid w:val="00330E31"/>
    <w:rsid w:val="00331BD2"/>
    <w:rsid w:val="00337798"/>
    <w:rsid w:val="003407F3"/>
    <w:rsid w:val="003462DD"/>
    <w:rsid w:val="00354454"/>
    <w:rsid w:val="003549BA"/>
    <w:rsid w:val="003552A9"/>
    <w:rsid w:val="00357D2A"/>
    <w:rsid w:val="003610A5"/>
    <w:rsid w:val="00361456"/>
    <w:rsid w:val="003623B0"/>
    <w:rsid w:val="003658FB"/>
    <w:rsid w:val="00365E0F"/>
    <w:rsid w:val="00367E01"/>
    <w:rsid w:val="00367EDC"/>
    <w:rsid w:val="00370FB0"/>
    <w:rsid w:val="0037237B"/>
    <w:rsid w:val="003724CD"/>
    <w:rsid w:val="00376405"/>
    <w:rsid w:val="00376C4D"/>
    <w:rsid w:val="00377657"/>
    <w:rsid w:val="003805CE"/>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47"/>
    <w:rsid w:val="00394152"/>
    <w:rsid w:val="00395F8B"/>
    <w:rsid w:val="00397292"/>
    <w:rsid w:val="003973B4"/>
    <w:rsid w:val="003A3647"/>
    <w:rsid w:val="003A3F16"/>
    <w:rsid w:val="003A5E7C"/>
    <w:rsid w:val="003A61E3"/>
    <w:rsid w:val="003A6A1D"/>
    <w:rsid w:val="003A72BF"/>
    <w:rsid w:val="003B0000"/>
    <w:rsid w:val="003B00AF"/>
    <w:rsid w:val="003B0ABB"/>
    <w:rsid w:val="003B0B76"/>
    <w:rsid w:val="003B2A0E"/>
    <w:rsid w:val="003B39AE"/>
    <w:rsid w:val="003B3E49"/>
    <w:rsid w:val="003B4C34"/>
    <w:rsid w:val="003B641C"/>
    <w:rsid w:val="003B7915"/>
    <w:rsid w:val="003C40B9"/>
    <w:rsid w:val="003D06B1"/>
    <w:rsid w:val="003D68C5"/>
    <w:rsid w:val="003D75FE"/>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37FB"/>
    <w:rsid w:val="0040505A"/>
    <w:rsid w:val="00410521"/>
    <w:rsid w:val="00412FE4"/>
    <w:rsid w:val="004138DC"/>
    <w:rsid w:val="00414BD1"/>
    <w:rsid w:val="00415BA4"/>
    <w:rsid w:val="00415C7D"/>
    <w:rsid w:val="00415E16"/>
    <w:rsid w:val="00416049"/>
    <w:rsid w:val="0041752E"/>
    <w:rsid w:val="00417E83"/>
    <w:rsid w:val="00422AB8"/>
    <w:rsid w:val="004242C7"/>
    <w:rsid w:val="004248DC"/>
    <w:rsid w:val="004254B1"/>
    <w:rsid w:val="00427DDF"/>
    <w:rsid w:val="00430978"/>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46C7F"/>
    <w:rsid w:val="00451004"/>
    <w:rsid w:val="00452B53"/>
    <w:rsid w:val="00453378"/>
    <w:rsid w:val="00454322"/>
    <w:rsid w:val="00455A48"/>
    <w:rsid w:val="004602E5"/>
    <w:rsid w:val="004607D6"/>
    <w:rsid w:val="00460E23"/>
    <w:rsid w:val="00461A1F"/>
    <w:rsid w:val="004626C1"/>
    <w:rsid w:val="00463431"/>
    <w:rsid w:val="00463D1F"/>
    <w:rsid w:val="00463E57"/>
    <w:rsid w:val="00463EE5"/>
    <w:rsid w:val="00464754"/>
    <w:rsid w:val="00467F71"/>
    <w:rsid w:val="00471342"/>
    <w:rsid w:val="00473A41"/>
    <w:rsid w:val="004745AA"/>
    <w:rsid w:val="00474C07"/>
    <w:rsid w:val="0047517A"/>
    <w:rsid w:val="00475450"/>
    <w:rsid w:val="00475ED0"/>
    <w:rsid w:val="004768B8"/>
    <w:rsid w:val="00483CE1"/>
    <w:rsid w:val="004900A9"/>
    <w:rsid w:val="00490BA0"/>
    <w:rsid w:val="004927D1"/>
    <w:rsid w:val="004927DE"/>
    <w:rsid w:val="00493077"/>
    <w:rsid w:val="00495173"/>
    <w:rsid w:val="004A0162"/>
    <w:rsid w:val="004A031E"/>
    <w:rsid w:val="004A2AA5"/>
    <w:rsid w:val="004A4F7A"/>
    <w:rsid w:val="004A5234"/>
    <w:rsid w:val="004A5412"/>
    <w:rsid w:val="004A6B7E"/>
    <w:rsid w:val="004B0BC6"/>
    <w:rsid w:val="004B0C4A"/>
    <w:rsid w:val="004B4AB2"/>
    <w:rsid w:val="004B53FA"/>
    <w:rsid w:val="004B59C1"/>
    <w:rsid w:val="004B5D9B"/>
    <w:rsid w:val="004B5F89"/>
    <w:rsid w:val="004B646B"/>
    <w:rsid w:val="004B6721"/>
    <w:rsid w:val="004B7C14"/>
    <w:rsid w:val="004C094A"/>
    <w:rsid w:val="004C1F9C"/>
    <w:rsid w:val="004C5B7C"/>
    <w:rsid w:val="004C752A"/>
    <w:rsid w:val="004C7732"/>
    <w:rsid w:val="004C7893"/>
    <w:rsid w:val="004C7AA1"/>
    <w:rsid w:val="004D3DB9"/>
    <w:rsid w:val="004D4AEA"/>
    <w:rsid w:val="004D5C10"/>
    <w:rsid w:val="004D7E0A"/>
    <w:rsid w:val="004E07C1"/>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622E"/>
    <w:rsid w:val="004F7B49"/>
    <w:rsid w:val="00500170"/>
    <w:rsid w:val="0050039B"/>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7E8"/>
    <w:rsid w:val="00532CA1"/>
    <w:rsid w:val="00532DB0"/>
    <w:rsid w:val="005372E6"/>
    <w:rsid w:val="00540D56"/>
    <w:rsid w:val="00541470"/>
    <w:rsid w:val="00541E4A"/>
    <w:rsid w:val="005434E4"/>
    <w:rsid w:val="0054392D"/>
    <w:rsid w:val="005444BD"/>
    <w:rsid w:val="005444D4"/>
    <w:rsid w:val="005446DB"/>
    <w:rsid w:val="00545315"/>
    <w:rsid w:val="0054564F"/>
    <w:rsid w:val="00545670"/>
    <w:rsid w:val="00546280"/>
    <w:rsid w:val="0054629A"/>
    <w:rsid w:val="005544E3"/>
    <w:rsid w:val="00555715"/>
    <w:rsid w:val="00556363"/>
    <w:rsid w:val="00557361"/>
    <w:rsid w:val="005620EB"/>
    <w:rsid w:val="00562475"/>
    <w:rsid w:val="00562E3B"/>
    <w:rsid w:val="005636DC"/>
    <w:rsid w:val="0056505D"/>
    <w:rsid w:val="00566F72"/>
    <w:rsid w:val="00570BB7"/>
    <w:rsid w:val="00572940"/>
    <w:rsid w:val="00572C40"/>
    <w:rsid w:val="00573371"/>
    <w:rsid w:val="0057388D"/>
    <w:rsid w:val="00575917"/>
    <w:rsid w:val="005768DC"/>
    <w:rsid w:val="005774A8"/>
    <w:rsid w:val="00581E17"/>
    <w:rsid w:val="00582450"/>
    <w:rsid w:val="005839DA"/>
    <w:rsid w:val="00583B6C"/>
    <w:rsid w:val="00585E97"/>
    <w:rsid w:val="005874BC"/>
    <w:rsid w:val="005877DC"/>
    <w:rsid w:val="00587F54"/>
    <w:rsid w:val="005925EE"/>
    <w:rsid w:val="005927D7"/>
    <w:rsid w:val="00592E44"/>
    <w:rsid w:val="005936F4"/>
    <w:rsid w:val="00594680"/>
    <w:rsid w:val="005950DD"/>
    <w:rsid w:val="005953FB"/>
    <w:rsid w:val="0059583D"/>
    <w:rsid w:val="005A0B8F"/>
    <w:rsid w:val="005A108F"/>
    <w:rsid w:val="005A1BEB"/>
    <w:rsid w:val="005A1BFA"/>
    <w:rsid w:val="005A2C41"/>
    <w:rsid w:val="005A3AB2"/>
    <w:rsid w:val="005A3B07"/>
    <w:rsid w:val="005A48B1"/>
    <w:rsid w:val="005A5995"/>
    <w:rsid w:val="005A5E8C"/>
    <w:rsid w:val="005A6158"/>
    <w:rsid w:val="005A6725"/>
    <w:rsid w:val="005B03E8"/>
    <w:rsid w:val="005B0D3B"/>
    <w:rsid w:val="005B27CF"/>
    <w:rsid w:val="005B36ED"/>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413D"/>
    <w:rsid w:val="005C5521"/>
    <w:rsid w:val="005C5EB8"/>
    <w:rsid w:val="005C5FE2"/>
    <w:rsid w:val="005C702A"/>
    <w:rsid w:val="005D1268"/>
    <w:rsid w:val="005D198E"/>
    <w:rsid w:val="005D19B7"/>
    <w:rsid w:val="005D42E4"/>
    <w:rsid w:val="005D59A2"/>
    <w:rsid w:val="005D663F"/>
    <w:rsid w:val="005D710A"/>
    <w:rsid w:val="005D7C67"/>
    <w:rsid w:val="005E17B6"/>
    <w:rsid w:val="005E238E"/>
    <w:rsid w:val="005E3A10"/>
    <w:rsid w:val="005E5530"/>
    <w:rsid w:val="005E6613"/>
    <w:rsid w:val="005E6A7C"/>
    <w:rsid w:val="005F042D"/>
    <w:rsid w:val="005F0490"/>
    <w:rsid w:val="005F050F"/>
    <w:rsid w:val="005F0627"/>
    <w:rsid w:val="005F1AE8"/>
    <w:rsid w:val="005F1F51"/>
    <w:rsid w:val="005F214A"/>
    <w:rsid w:val="005F34A9"/>
    <w:rsid w:val="005F3B04"/>
    <w:rsid w:val="005F44B5"/>
    <w:rsid w:val="005F4BAB"/>
    <w:rsid w:val="005F6872"/>
    <w:rsid w:val="00602A83"/>
    <w:rsid w:val="0060350F"/>
    <w:rsid w:val="00610BED"/>
    <w:rsid w:val="00610E02"/>
    <w:rsid w:val="00611AD3"/>
    <w:rsid w:val="00612377"/>
    <w:rsid w:val="006125FD"/>
    <w:rsid w:val="00612B33"/>
    <w:rsid w:val="006143F8"/>
    <w:rsid w:val="00617861"/>
    <w:rsid w:val="00617AE9"/>
    <w:rsid w:val="00617B42"/>
    <w:rsid w:val="00621017"/>
    <w:rsid w:val="0062168B"/>
    <w:rsid w:val="00621A85"/>
    <w:rsid w:val="0062302D"/>
    <w:rsid w:val="00627B10"/>
    <w:rsid w:val="00627EB3"/>
    <w:rsid w:val="00630165"/>
    <w:rsid w:val="0063488E"/>
    <w:rsid w:val="00642CEC"/>
    <w:rsid w:val="006430ED"/>
    <w:rsid w:val="0064448B"/>
    <w:rsid w:val="00644C48"/>
    <w:rsid w:val="0064647B"/>
    <w:rsid w:val="00646F79"/>
    <w:rsid w:val="0065014D"/>
    <w:rsid w:val="00650AC6"/>
    <w:rsid w:val="00650D4A"/>
    <w:rsid w:val="0065167E"/>
    <w:rsid w:val="00651A02"/>
    <w:rsid w:val="00652ED4"/>
    <w:rsid w:val="00653807"/>
    <w:rsid w:val="00657EF3"/>
    <w:rsid w:val="0066077C"/>
    <w:rsid w:val="00660B71"/>
    <w:rsid w:val="00661258"/>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B96"/>
    <w:rsid w:val="00675422"/>
    <w:rsid w:val="00676598"/>
    <w:rsid w:val="0067721F"/>
    <w:rsid w:val="006773B7"/>
    <w:rsid w:val="00680FF6"/>
    <w:rsid w:val="00682227"/>
    <w:rsid w:val="00682CEB"/>
    <w:rsid w:val="00683853"/>
    <w:rsid w:val="00684C01"/>
    <w:rsid w:val="006865EB"/>
    <w:rsid w:val="00686F37"/>
    <w:rsid w:val="00687147"/>
    <w:rsid w:val="006878DF"/>
    <w:rsid w:val="006906F1"/>
    <w:rsid w:val="006918E3"/>
    <w:rsid w:val="0069269F"/>
    <w:rsid w:val="00693BA4"/>
    <w:rsid w:val="0069405D"/>
    <w:rsid w:val="00694DED"/>
    <w:rsid w:val="006965ED"/>
    <w:rsid w:val="00697E1B"/>
    <w:rsid w:val="006A0E5A"/>
    <w:rsid w:val="006A2DA5"/>
    <w:rsid w:val="006A34AA"/>
    <w:rsid w:val="006B0067"/>
    <w:rsid w:val="006B1431"/>
    <w:rsid w:val="006B1459"/>
    <w:rsid w:val="006B1469"/>
    <w:rsid w:val="006B2AFE"/>
    <w:rsid w:val="006B306E"/>
    <w:rsid w:val="006B3E02"/>
    <w:rsid w:val="006B6788"/>
    <w:rsid w:val="006B7EF5"/>
    <w:rsid w:val="006C1ECF"/>
    <w:rsid w:val="006C2BC7"/>
    <w:rsid w:val="006C2C95"/>
    <w:rsid w:val="006C3913"/>
    <w:rsid w:val="006C581C"/>
    <w:rsid w:val="006C6EC8"/>
    <w:rsid w:val="006D11D0"/>
    <w:rsid w:val="006D15B6"/>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28AE"/>
    <w:rsid w:val="00703455"/>
    <w:rsid w:val="00703EF7"/>
    <w:rsid w:val="00706763"/>
    <w:rsid w:val="00707972"/>
    <w:rsid w:val="00710BFD"/>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22FF"/>
    <w:rsid w:val="00733D9A"/>
    <w:rsid w:val="0073686F"/>
    <w:rsid w:val="00737921"/>
    <w:rsid w:val="00741158"/>
    <w:rsid w:val="00741833"/>
    <w:rsid w:val="00745D90"/>
    <w:rsid w:val="00750515"/>
    <w:rsid w:val="007506F8"/>
    <w:rsid w:val="0075215A"/>
    <w:rsid w:val="00752663"/>
    <w:rsid w:val="00752D29"/>
    <w:rsid w:val="00752E55"/>
    <w:rsid w:val="00753588"/>
    <w:rsid w:val="007548BD"/>
    <w:rsid w:val="007561F9"/>
    <w:rsid w:val="007567FA"/>
    <w:rsid w:val="0075696B"/>
    <w:rsid w:val="00756D1D"/>
    <w:rsid w:val="0076092C"/>
    <w:rsid w:val="00760A8B"/>
    <w:rsid w:val="00766796"/>
    <w:rsid w:val="00770B33"/>
    <w:rsid w:val="007718C8"/>
    <w:rsid w:val="00771AFC"/>
    <w:rsid w:val="00772C88"/>
    <w:rsid w:val="007758C1"/>
    <w:rsid w:val="00776768"/>
    <w:rsid w:val="00777149"/>
    <w:rsid w:val="00777E70"/>
    <w:rsid w:val="00780950"/>
    <w:rsid w:val="00783B34"/>
    <w:rsid w:val="00785BC6"/>
    <w:rsid w:val="0078723D"/>
    <w:rsid w:val="00787816"/>
    <w:rsid w:val="0079157F"/>
    <w:rsid w:val="00792D06"/>
    <w:rsid w:val="00793CAA"/>
    <w:rsid w:val="00794301"/>
    <w:rsid w:val="007966FF"/>
    <w:rsid w:val="007A0936"/>
    <w:rsid w:val="007A16A7"/>
    <w:rsid w:val="007A2503"/>
    <w:rsid w:val="007A4587"/>
    <w:rsid w:val="007A5987"/>
    <w:rsid w:val="007A5E21"/>
    <w:rsid w:val="007A6097"/>
    <w:rsid w:val="007B093D"/>
    <w:rsid w:val="007B114F"/>
    <w:rsid w:val="007B14BD"/>
    <w:rsid w:val="007B2146"/>
    <w:rsid w:val="007B32E9"/>
    <w:rsid w:val="007B385F"/>
    <w:rsid w:val="007B40EB"/>
    <w:rsid w:val="007B41A9"/>
    <w:rsid w:val="007B4501"/>
    <w:rsid w:val="007B60C8"/>
    <w:rsid w:val="007B6590"/>
    <w:rsid w:val="007C0D7A"/>
    <w:rsid w:val="007C0E4B"/>
    <w:rsid w:val="007C1D46"/>
    <w:rsid w:val="007C7464"/>
    <w:rsid w:val="007C7C1A"/>
    <w:rsid w:val="007D039E"/>
    <w:rsid w:val="007D11A7"/>
    <w:rsid w:val="007D28B9"/>
    <w:rsid w:val="007D3BF7"/>
    <w:rsid w:val="007D3CA1"/>
    <w:rsid w:val="007D48C7"/>
    <w:rsid w:val="007D4DA8"/>
    <w:rsid w:val="007D5663"/>
    <w:rsid w:val="007D5C97"/>
    <w:rsid w:val="007D762D"/>
    <w:rsid w:val="007D77B0"/>
    <w:rsid w:val="007D7907"/>
    <w:rsid w:val="007E1F5E"/>
    <w:rsid w:val="007E2B91"/>
    <w:rsid w:val="007E2FC4"/>
    <w:rsid w:val="007E434F"/>
    <w:rsid w:val="007E507D"/>
    <w:rsid w:val="007E54AC"/>
    <w:rsid w:val="007E7A95"/>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121"/>
    <w:rsid w:val="008324C9"/>
    <w:rsid w:val="008355BE"/>
    <w:rsid w:val="0083584D"/>
    <w:rsid w:val="00837392"/>
    <w:rsid w:val="008375F9"/>
    <w:rsid w:val="00840520"/>
    <w:rsid w:val="00840FDD"/>
    <w:rsid w:val="00841EE2"/>
    <w:rsid w:val="0084448B"/>
    <w:rsid w:val="00844EFF"/>
    <w:rsid w:val="008455D4"/>
    <w:rsid w:val="0084564C"/>
    <w:rsid w:val="00847AB7"/>
    <w:rsid w:val="008501E8"/>
    <w:rsid w:val="00854B17"/>
    <w:rsid w:val="00857241"/>
    <w:rsid w:val="008607BA"/>
    <w:rsid w:val="008621D6"/>
    <w:rsid w:val="00862302"/>
    <w:rsid w:val="008624BA"/>
    <w:rsid w:val="00862817"/>
    <w:rsid w:val="00862F7B"/>
    <w:rsid w:val="0086399F"/>
    <w:rsid w:val="00864D47"/>
    <w:rsid w:val="00864E10"/>
    <w:rsid w:val="00865F12"/>
    <w:rsid w:val="00867550"/>
    <w:rsid w:val="00867B7D"/>
    <w:rsid w:val="00870677"/>
    <w:rsid w:val="00870BFA"/>
    <w:rsid w:val="00870ED4"/>
    <w:rsid w:val="00871643"/>
    <w:rsid w:val="00875E71"/>
    <w:rsid w:val="00876164"/>
    <w:rsid w:val="008807DD"/>
    <w:rsid w:val="00882F68"/>
    <w:rsid w:val="0088356C"/>
    <w:rsid w:val="00883D34"/>
    <w:rsid w:val="008841E6"/>
    <w:rsid w:val="008855C2"/>
    <w:rsid w:val="008859AA"/>
    <w:rsid w:val="00885C40"/>
    <w:rsid w:val="00886BC6"/>
    <w:rsid w:val="008871AE"/>
    <w:rsid w:val="00887A9E"/>
    <w:rsid w:val="00887DD5"/>
    <w:rsid w:val="00891E0E"/>
    <w:rsid w:val="008924CA"/>
    <w:rsid w:val="00892F56"/>
    <w:rsid w:val="00895338"/>
    <w:rsid w:val="008953AA"/>
    <w:rsid w:val="008A12DA"/>
    <w:rsid w:val="008A1604"/>
    <w:rsid w:val="008A1897"/>
    <w:rsid w:val="008A1F50"/>
    <w:rsid w:val="008A23AB"/>
    <w:rsid w:val="008A2F9B"/>
    <w:rsid w:val="008A3632"/>
    <w:rsid w:val="008A3A85"/>
    <w:rsid w:val="008A3D94"/>
    <w:rsid w:val="008A3F8F"/>
    <w:rsid w:val="008A4D32"/>
    <w:rsid w:val="008A57A1"/>
    <w:rsid w:val="008A6132"/>
    <w:rsid w:val="008A7920"/>
    <w:rsid w:val="008B0485"/>
    <w:rsid w:val="008B0A9A"/>
    <w:rsid w:val="008B10F7"/>
    <w:rsid w:val="008B38F7"/>
    <w:rsid w:val="008B69EF"/>
    <w:rsid w:val="008B7416"/>
    <w:rsid w:val="008C01FA"/>
    <w:rsid w:val="008C08DB"/>
    <w:rsid w:val="008C104D"/>
    <w:rsid w:val="008C1236"/>
    <w:rsid w:val="008C1830"/>
    <w:rsid w:val="008C2096"/>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4382"/>
    <w:rsid w:val="008E511F"/>
    <w:rsid w:val="008E5552"/>
    <w:rsid w:val="008E7F13"/>
    <w:rsid w:val="008F0FAC"/>
    <w:rsid w:val="008F12CD"/>
    <w:rsid w:val="008F1A57"/>
    <w:rsid w:val="008F345C"/>
    <w:rsid w:val="008F52C7"/>
    <w:rsid w:val="008F5CD7"/>
    <w:rsid w:val="00903A06"/>
    <w:rsid w:val="009053D5"/>
    <w:rsid w:val="00905DA9"/>
    <w:rsid w:val="0090755B"/>
    <w:rsid w:val="00910208"/>
    <w:rsid w:val="00910D6C"/>
    <w:rsid w:val="00911537"/>
    <w:rsid w:val="00913250"/>
    <w:rsid w:val="0091448A"/>
    <w:rsid w:val="00914578"/>
    <w:rsid w:val="00914924"/>
    <w:rsid w:val="00915716"/>
    <w:rsid w:val="00916608"/>
    <w:rsid w:val="00916A1D"/>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57E8D"/>
    <w:rsid w:val="0096073E"/>
    <w:rsid w:val="00960764"/>
    <w:rsid w:val="00960C6E"/>
    <w:rsid w:val="009621E1"/>
    <w:rsid w:val="00964545"/>
    <w:rsid w:val="0096675C"/>
    <w:rsid w:val="00967D10"/>
    <w:rsid w:val="00970806"/>
    <w:rsid w:val="00970BB9"/>
    <w:rsid w:val="00972785"/>
    <w:rsid w:val="00972D58"/>
    <w:rsid w:val="00975D35"/>
    <w:rsid w:val="009803F1"/>
    <w:rsid w:val="00980479"/>
    <w:rsid w:val="00981A44"/>
    <w:rsid w:val="00983DB2"/>
    <w:rsid w:val="0098414F"/>
    <w:rsid w:val="0098599B"/>
    <w:rsid w:val="00990811"/>
    <w:rsid w:val="00990AF5"/>
    <w:rsid w:val="00990DE0"/>
    <w:rsid w:val="00993D18"/>
    <w:rsid w:val="009964DB"/>
    <w:rsid w:val="00997DE5"/>
    <w:rsid w:val="009A35F7"/>
    <w:rsid w:val="009A45F8"/>
    <w:rsid w:val="009A4774"/>
    <w:rsid w:val="009A4D6E"/>
    <w:rsid w:val="009A7612"/>
    <w:rsid w:val="009A7CE4"/>
    <w:rsid w:val="009B0E4C"/>
    <w:rsid w:val="009B1C85"/>
    <w:rsid w:val="009B4B78"/>
    <w:rsid w:val="009B50B0"/>
    <w:rsid w:val="009B6A53"/>
    <w:rsid w:val="009B7FBE"/>
    <w:rsid w:val="009C0C96"/>
    <w:rsid w:val="009C0D52"/>
    <w:rsid w:val="009C13A4"/>
    <w:rsid w:val="009C42E0"/>
    <w:rsid w:val="009C5182"/>
    <w:rsid w:val="009C66C6"/>
    <w:rsid w:val="009C6FCF"/>
    <w:rsid w:val="009C756D"/>
    <w:rsid w:val="009D09F2"/>
    <w:rsid w:val="009D2229"/>
    <w:rsid w:val="009D2B94"/>
    <w:rsid w:val="009D4444"/>
    <w:rsid w:val="009D4915"/>
    <w:rsid w:val="009D5445"/>
    <w:rsid w:val="009D6A56"/>
    <w:rsid w:val="009D6D93"/>
    <w:rsid w:val="009D6F09"/>
    <w:rsid w:val="009E0301"/>
    <w:rsid w:val="009E05F1"/>
    <w:rsid w:val="009E284C"/>
    <w:rsid w:val="009E3514"/>
    <w:rsid w:val="009E36A4"/>
    <w:rsid w:val="009E56F7"/>
    <w:rsid w:val="009E7AE3"/>
    <w:rsid w:val="009E7C2E"/>
    <w:rsid w:val="009E7E2E"/>
    <w:rsid w:val="009F14FB"/>
    <w:rsid w:val="009F2946"/>
    <w:rsid w:val="009F2F95"/>
    <w:rsid w:val="009F3A2F"/>
    <w:rsid w:val="009F4102"/>
    <w:rsid w:val="009F699A"/>
    <w:rsid w:val="009F6FD9"/>
    <w:rsid w:val="00A00339"/>
    <w:rsid w:val="00A017E4"/>
    <w:rsid w:val="00A019B2"/>
    <w:rsid w:val="00A02527"/>
    <w:rsid w:val="00A02FC8"/>
    <w:rsid w:val="00A03CE2"/>
    <w:rsid w:val="00A049E2"/>
    <w:rsid w:val="00A058B2"/>
    <w:rsid w:val="00A07056"/>
    <w:rsid w:val="00A070AA"/>
    <w:rsid w:val="00A0766F"/>
    <w:rsid w:val="00A07E6E"/>
    <w:rsid w:val="00A10C28"/>
    <w:rsid w:val="00A12119"/>
    <w:rsid w:val="00A122BC"/>
    <w:rsid w:val="00A122C4"/>
    <w:rsid w:val="00A15383"/>
    <w:rsid w:val="00A15F60"/>
    <w:rsid w:val="00A162F6"/>
    <w:rsid w:val="00A16639"/>
    <w:rsid w:val="00A1799A"/>
    <w:rsid w:val="00A26FBD"/>
    <w:rsid w:val="00A32FFD"/>
    <w:rsid w:val="00A36CDB"/>
    <w:rsid w:val="00A43169"/>
    <w:rsid w:val="00A431E1"/>
    <w:rsid w:val="00A5170F"/>
    <w:rsid w:val="00A51C07"/>
    <w:rsid w:val="00A52645"/>
    <w:rsid w:val="00A539FE"/>
    <w:rsid w:val="00A53C16"/>
    <w:rsid w:val="00A53E4F"/>
    <w:rsid w:val="00A55628"/>
    <w:rsid w:val="00A55F9D"/>
    <w:rsid w:val="00A57078"/>
    <w:rsid w:val="00A570BC"/>
    <w:rsid w:val="00A57332"/>
    <w:rsid w:val="00A62884"/>
    <w:rsid w:val="00A62BF2"/>
    <w:rsid w:val="00A64C8C"/>
    <w:rsid w:val="00A64CAA"/>
    <w:rsid w:val="00A6503C"/>
    <w:rsid w:val="00A65D97"/>
    <w:rsid w:val="00A663EE"/>
    <w:rsid w:val="00A6648C"/>
    <w:rsid w:val="00A67199"/>
    <w:rsid w:val="00A67DE2"/>
    <w:rsid w:val="00A704ED"/>
    <w:rsid w:val="00A70C7C"/>
    <w:rsid w:val="00A71A6D"/>
    <w:rsid w:val="00A741DA"/>
    <w:rsid w:val="00A74AA7"/>
    <w:rsid w:val="00A7530E"/>
    <w:rsid w:val="00A75A89"/>
    <w:rsid w:val="00A84264"/>
    <w:rsid w:val="00A84B3F"/>
    <w:rsid w:val="00A8638C"/>
    <w:rsid w:val="00A86EC0"/>
    <w:rsid w:val="00A874B9"/>
    <w:rsid w:val="00A87BC6"/>
    <w:rsid w:val="00A902DF"/>
    <w:rsid w:val="00A91F0E"/>
    <w:rsid w:val="00A933F1"/>
    <w:rsid w:val="00A940A3"/>
    <w:rsid w:val="00A95DC0"/>
    <w:rsid w:val="00AA0142"/>
    <w:rsid w:val="00AA4817"/>
    <w:rsid w:val="00AA4D25"/>
    <w:rsid w:val="00AA6888"/>
    <w:rsid w:val="00AA6DCE"/>
    <w:rsid w:val="00AB16A0"/>
    <w:rsid w:val="00AB2F98"/>
    <w:rsid w:val="00AB3AA3"/>
    <w:rsid w:val="00AB5F17"/>
    <w:rsid w:val="00AB78E5"/>
    <w:rsid w:val="00AB7DBA"/>
    <w:rsid w:val="00AC1414"/>
    <w:rsid w:val="00AC1AEA"/>
    <w:rsid w:val="00AC1B6E"/>
    <w:rsid w:val="00AC2ABB"/>
    <w:rsid w:val="00AC32DD"/>
    <w:rsid w:val="00AC5FB0"/>
    <w:rsid w:val="00AC7F93"/>
    <w:rsid w:val="00AD2081"/>
    <w:rsid w:val="00AD217D"/>
    <w:rsid w:val="00AD2992"/>
    <w:rsid w:val="00AD2F6D"/>
    <w:rsid w:val="00AD3079"/>
    <w:rsid w:val="00AD3FB5"/>
    <w:rsid w:val="00AD41F3"/>
    <w:rsid w:val="00AD64E5"/>
    <w:rsid w:val="00AD651E"/>
    <w:rsid w:val="00AE13C8"/>
    <w:rsid w:val="00AE34A3"/>
    <w:rsid w:val="00AE354F"/>
    <w:rsid w:val="00AE3764"/>
    <w:rsid w:val="00AE41BD"/>
    <w:rsid w:val="00AE557F"/>
    <w:rsid w:val="00AE748A"/>
    <w:rsid w:val="00AE7E6D"/>
    <w:rsid w:val="00AF0634"/>
    <w:rsid w:val="00AF08C9"/>
    <w:rsid w:val="00AF1690"/>
    <w:rsid w:val="00AF4829"/>
    <w:rsid w:val="00AF48D7"/>
    <w:rsid w:val="00AF5D32"/>
    <w:rsid w:val="00AF695B"/>
    <w:rsid w:val="00AF7BD5"/>
    <w:rsid w:val="00AF7F16"/>
    <w:rsid w:val="00AF7F6B"/>
    <w:rsid w:val="00B00DF5"/>
    <w:rsid w:val="00B01457"/>
    <w:rsid w:val="00B02AE1"/>
    <w:rsid w:val="00B0481B"/>
    <w:rsid w:val="00B0520A"/>
    <w:rsid w:val="00B05A86"/>
    <w:rsid w:val="00B13567"/>
    <w:rsid w:val="00B13900"/>
    <w:rsid w:val="00B13E1E"/>
    <w:rsid w:val="00B13F2D"/>
    <w:rsid w:val="00B1498F"/>
    <w:rsid w:val="00B1501E"/>
    <w:rsid w:val="00B1513C"/>
    <w:rsid w:val="00B16255"/>
    <w:rsid w:val="00B16A8A"/>
    <w:rsid w:val="00B1754B"/>
    <w:rsid w:val="00B17D23"/>
    <w:rsid w:val="00B21323"/>
    <w:rsid w:val="00B21BE5"/>
    <w:rsid w:val="00B227B9"/>
    <w:rsid w:val="00B25AE8"/>
    <w:rsid w:val="00B267B2"/>
    <w:rsid w:val="00B30C90"/>
    <w:rsid w:val="00B33AD2"/>
    <w:rsid w:val="00B357C1"/>
    <w:rsid w:val="00B36576"/>
    <w:rsid w:val="00B42CCC"/>
    <w:rsid w:val="00B43C48"/>
    <w:rsid w:val="00B45189"/>
    <w:rsid w:val="00B46F99"/>
    <w:rsid w:val="00B50B7C"/>
    <w:rsid w:val="00B51144"/>
    <w:rsid w:val="00B51239"/>
    <w:rsid w:val="00B520CB"/>
    <w:rsid w:val="00B526D3"/>
    <w:rsid w:val="00B529E2"/>
    <w:rsid w:val="00B5403C"/>
    <w:rsid w:val="00B547C2"/>
    <w:rsid w:val="00B555B0"/>
    <w:rsid w:val="00B56F10"/>
    <w:rsid w:val="00B5732E"/>
    <w:rsid w:val="00B61253"/>
    <w:rsid w:val="00B628B2"/>
    <w:rsid w:val="00B639A9"/>
    <w:rsid w:val="00B70B49"/>
    <w:rsid w:val="00B715C7"/>
    <w:rsid w:val="00B73B8A"/>
    <w:rsid w:val="00B73C40"/>
    <w:rsid w:val="00B73CB2"/>
    <w:rsid w:val="00B74AD4"/>
    <w:rsid w:val="00B75BAA"/>
    <w:rsid w:val="00B774F1"/>
    <w:rsid w:val="00B824AF"/>
    <w:rsid w:val="00B824E6"/>
    <w:rsid w:val="00B83079"/>
    <w:rsid w:val="00B84C25"/>
    <w:rsid w:val="00B85015"/>
    <w:rsid w:val="00B859B9"/>
    <w:rsid w:val="00B86711"/>
    <w:rsid w:val="00B87C46"/>
    <w:rsid w:val="00B9097E"/>
    <w:rsid w:val="00B90B74"/>
    <w:rsid w:val="00B91FF4"/>
    <w:rsid w:val="00B929A4"/>
    <w:rsid w:val="00B936F9"/>
    <w:rsid w:val="00B94DC8"/>
    <w:rsid w:val="00B96B5E"/>
    <w:rsid w:val="00B96F7A"/>
    <w:rsid w:val="00B971E0"/>
    <w:rsid w:val="00BA1C43"/>
    <w:rsid w:val="00BA1F1C"/>
    <w:rsid w:val="00BA24A5"/>
    <w:rsid w:val="00BA27E1"/>
    <w:rsid w:val="00BA2B93"/>
    <w:rsid w:val="00BA6983"/>
    <w:rsid w:val="00BA6A5C"/>
    <w:rsid w:val="00BB026F"/>
    <w:rsid w:val="00BB1C10"/>
    <w:rsid w:val="00BB304C"/>
    <w:rsid w:val="00BB352E"/>
    <w:rsid w:val="00BB40B1"/>
    <w:rsid w:val="00BB4937"/>
    <w:rsid w:val="00BB4BED"/>
    <w:rsid w:val="00BB6440"/>
    <w:rsid w:val="00BB7CC2"/>
    <w:rsid w:val="00BC1135"/>
    <w:rsid w:val="00BC3EBE"/>
    <w:rsid w:val="00BC5167"/>
    <w:rsid w:val="00BC6F8F"/>
    <w:rsid w:val="00BC7FA1"/>
    <w:rsid w:val="00BD117A"/>
    <w:rsid w:val="00BD176A"/>
    <w:rsid w:val="00BD204B"/>
    <w:rsid w:val="00BD210C"/>
    <w:rsid w:val="00BD39E7"/>
    <w:rsid w:val="00BD425A"/>
    <w:rsid w:val="00BD45C9"/>
    <w:rsid w:val="00BD6738"/>
    <w:rsid w:val="00BD7B09"/>
    <w:rsid w:val="00BD7D8A"/>
    <w:rsid w:val="00BE0AF2"/>
    <w:rsid w:val="00BE16B5"/>
    <w:rsid w:val="00BE24B8"/>
    <w:rsid w:val="00BE2CB9"/>
    <w:rsid w:val="00BE38EC"/>
    <w:rsid w:val="00BE4486"/>
    <w:rsid w:val="00BE54D7"/>
    <w:rsid w:val="00BE66EF"/>
    <w:rsid w:val="00BE73BE"/>
    <w:rsid w:val="00BE766E"/>
    <w:rsid w:val="00BF15FC"/>
    <w:rsid w:val="00BF366C"/>
    <w:rsid w:val="00BF408D"/>
    <w:rsid w:val="00BF655D"/>
    <w:rsid w:val="00C00D63"/>
    <w:rsid w:val="00C02F5A"/>
    <w:rsid w:val="00C03F4E"/>
    <w:rsid w:val="00C05679"/>
    <w:rsid w:val="00C06BAF"/>
    <w:rsid w:val="00C074E3"/>
    <w:rsid w:val="00C075FB"/>
    <w:rsid w:val="00C07DAE"/>
    <w:rsid w:val="00C1354F"/>
    <w:rsid w:val="00C15A49"/>
    <w:rsid w:val="00C15BC5"/>
    <w:rsid w:val="00C17174"/>
    <w:rsid w:val="00C17A72"/>
    <w:rsid w:val="00C225D9"/>
    <w:rsid w:val="00C23CD3"/>
    <w:rsid w:val="00C23D3A"/>
    <w:rsid w:val="00C26C32"/>
    <w:rsid w:val="00C27790"/>
    <w:rsid w:val="00C31DD8"/>
    <w:rsid w:val="00C32FC1"/>
    <w:rsid w:val="00C331A3"/>
    <w:rsid w:val="00C33BC2"/>
    <w:rsid w:val="00C34313"/>
    <w:rsid w:val="00C36115"/>
    <w:rsid w:val="00C36658"/>
    <w:rsid w:val="00C36875"/>
    <w:rsid w:val="00C369A2"/>
    <w:rsid w:val="00C37D89"/>
    <w:rsid w:val="00C40C6F"/>
    <w:rsid w:val="00C411E9"/>
    <w:rsid w:val="00C415EF"/>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2EE4"/>
    <w:rsid w:val="00C63A12"/>
    <w:rsid w:val="00C653AA"/>
    <w:rsid w:val="00C663F5"/>
    <w:rsid w:val="00C67DC6"/>
    <w:rsid w:val="00C71334"/>
    <w:rsid w:val="00C71367"/>
    <w:rsid w:val="00C75761"/>
    <w:rsid w:val="00C815F4"/>
    <w:rsid w:val="00C83FEE"/>
    <w:rsid w:val="00C84C80"/>
    <w:rsid w:val="00C84F15"/>
    <w:rsid w:val="00C913A0"/>
    <w:rsid w:val="00C921B0"/>
    <w:rsid w:val="00C92568"/>
    <w:rsid w:val="00C92850"/>
    <w:rsid w:val="00C9513A"/>
    <w:rsid w:val="00C952D5"/>
    <w:rsid w:val="00C96C81"/>
    <w:rsid w:val="00CA18CA"/>
    <w:rsid w:val="00CA2A87"/>
    <w:rsid w:val="00CA36A7"/>
    <w:rsid w:val="00CA7CA3"/>
    <w:rsid w:val="00CA7F64"/>
    <w:rsid w:val="00CB1EBB"/>
    <w:rsid w:val="00CB2F8F"/>
    <w:rsid w:val="00CB4021"/>
    <w:rsid w:val="00CB405F"/>
    <w:rsid w:val="00CC1149"/>
    <w:rsid w:val="00CC1966"/>
    <w:rsid w:val="00CC2122"/>
    <w:rsid w:val="00CC253C"/>
    <w:rsid w:val="00CC284D"/>
    <w:rsid w:val="00CC343D"/>
    <w:rsid w:val="00CC39B8"/>
    <w:rsid w:val="00CC6BA6"/>
    <w:rsid w:val="00CC70C2"/>
    <w:rsid w:val="00CD06ED"/>
    <w:rsid w:val="00CD26F5"/>
    <w:rsid w:val="00CD3DD2"/>
    <w:rsid w:val="00CD44CA"/>
    <w:rsid w:val="00CD4A7D"/>
    <w:rsid w:val="00CD5AB7"/>
    <w:rsid w:val="00CD74F6"/>
    <w:rsid w:val="00CE02E7"/>
    <w:rsid w:val="00CE1D2D"/>
    <w:rsid w:val="00CE55A2"/>
    <w:rsid w:val="00CF246E"/>
    <w:rsid w:val="00CF2796"/>
    <w:rsid w:val="00CF3040"/>
    <w:rsid w:val="00CF63C4"/>
    <w:rsid w:val="00CF7071"/>
    <w:rsid w:val="00CF7244"/>
    <w:rsid w:val="00D0026D"/>
    <w:rsid w:val="00D00734"/>
    <w:rsid w:val="00D02CDC"/>
    <w:rsid w:val="00D07842"/>
    <w:rsid w:val="00D1395C"/>
    <w:rsid w:val="00D1671E"/>
    <w:rsid w:val="00D16785"/>
    <w:rsid w:val="00D168FC"/>
    <w:rsid w:val="00D17546"/>
    <w:rsid w:val="00D17EE6"/>
    <w:rsid w:val="00D20E95"/>
    <w:rsid w:val="00D2168C"/>
    <w:rsid w:val="00D21929"/>
    <w:rsid w:val="00D22819"/>
    <w:rsid w:val="00D2302B"/>
    <w:rsid w:val="00D31C3C"/>
    <w:rsid w:val="00D3311E"/>
    <w:rsid w:val="00D34CAF"/>
    <w:rsid w:val="00D35EAC"/>
    <w:rsid w:val="00D36885"/>
    <w:rsid w:val="00D4089B"/>
    <w:rsid w:val="00D42209"/>
    <w:rsid w:val="00D43951"/>
    <w:rsid w:val="00D43CB4"/>
    <w:rsid w:val="00D440D5"/>
    <w:rsid w:val="00D53DDD"/>
    <w:rsid w:val="00D56502"/>
    <w:rsid w:val="00D56DFD"/>
    <w:rsid w:val="00D57759"/>
    <w:rsid w:val="00D625D7"/>
    <w:rsid w:val="00D64D5A"/>
    <w:rsid w:val="00D65E90"/>
    <w:rsid w:val="00D6605B"/>
    <w:rsid w:val="00D66EC1"/>
    <w:rsid w:val="00D673AB"/>
    <w:rsid w:val="00D67985"/>
    <w:rsid w:val="00D701D3"/>
    <w:rsid w:val="00D7113C"/>
    <w:rsid w:val="00D72994"/>
    <w:rsid w:val="00D80C59"/>
    <w:rsid w:val="00D82190"/>
    <w:rsid w:val="00D82250"/>
    <w:rsid w:val="00D82260"/>
    <w:rsid w:val="00D83070"/>
    <w:rsid w:val="00D84BF9"/>
    <w:rsid w:val="00D85C6E"/>
    <w:rsid w:val="00D85D25"/>
    <w:rsid w:val="00D865D0"/>
    <w:rsid w:val="00D86EC7"/>
    <w:rsid w:val="00D87E9C"/>
    <w:rsid w:val="00D92211"/>
    <w:rsid w:val="00D92563"/>
    <w:rsid w:val="00D93D4C"/>
    <w:rsid w:val="00DA1FA4"/>
    <w:rsid w:val="00DA5355"/>
    <w:rsid w:val="00DA7EF4"/>
    <w:rsid w:val="00DB060D"/>
    <w:rsid w:val="00DB261F"/>
    <w:rsid w:val="00DB2944"/>
    <w:rsid w:val="00DB3065"/>
    <w:rsid w:val="00DB785C"/>
    <w:rsid w:val="00DC05F5"/>
    <w:rsid w:val="00DC1807"/>
    <w:rsid w:val="00DC2D23"/>
    <w:rsid w:val="00DC4D7F"/>
    <w:rsid w:val="00DC4E75"/>
    <w:rsid w:val="00DC75C7"/>
    <w:rsid w:val="00DD00A8"/>
    <w:rsid w:val="00DD11A5"/>
    <w:rsid w:val="00DD167C"/>
    <w:rsid w:val="00DD22F2"/>
    <w:rsid w:val="00DD4A27"/>
    <w:rsid w:val="00DD4A40"/>
    <w:rsid w:val="00DD6B97"/>
    <w:rsid w:val="00DD74F3"/>
    <w:rsid w:val="00DE02A2"/>
    <w:rsid w:val="00DE38F4"/>
    <w:rsid w:val="00DF0988"/>
    <w:rsid w:val="00DF0CDC"/>
    <w:rsid w:val="00DF25A6"/>
    <w:rsid w:val="00DF2DD7"/>
    <w:rsid w:val="00DF2E95"/>
    <w:rsid w:val="00DF4B42"/>
    <w:rsid w:val="00DF4E0B"/>
    <w:rsid w:val="00DF5ABD"/>
    <w:rsid w:val="00DF6C57"/>
    <w:rsid w:val="00E000B8"/>
    <w:rsid w:val="00E0394F"/>
    <w:rsid w:val="00E04CF3"/>
    <w:rsid w:val="00E0525C"/>
    <w:rsid w:val="00E06395"/>
    <w:rsid w:val="00E06869"/>
    <w:rsid w:val="00E06F2F"/>
    <w:rsid w:val="00E07E4F"/>
    <w:rsid w:val="00E10ED4"/>
    <w:rsid w:val="00E110BD"/>
    <w:rsid w:val="00E13F88"/>
    <w:rsid w:val="00E14A3A"/>
    <w:rsid w:val="00E15384"/>
    <w:rsid w:val="00E155A6"/>
    <w:rsid w:val="00E16CF2"/>
    <w:rsid w:val="00E172A4"/>
    <w:rsid w:val="00E24235"/>
    <w:rsid w:val="00E2473A"/>
    <w:rsid w:val="00E26D1D"/>
    <w:rsid w:val="00E2712E"/>
    <w:rsid w:val="00E27E53"/>
    <w:rsid w:val="00E312C7"/>
    <w:rsid w:val="00E32EE6"/>
    <w:rsid w:val="00E332CE"/>
    <w:rsid w:val="00E34368"/>
    <w:rsid w:val="00E373E1"/>
    <w:rsid w:val="00E428ED"/>
    <w:rsid w:val="00E43087"/>
    <w:rsid w:val="00E43E1A"/>
    <w:rsid w:val="00E43FBF"/>
    <w:rsid w:val="00E44AAA"/>
    <w:rsid w:val="00E44B25"/>
    <w:rsid w:val="00E44DF9"/>
    <w:rsid w:val="00E45649"/>
    <w:rsid w:val="00E46431"/>
    <w:rsid w:val="00E50C0E"/>
    <w:rsid w:val="00E512CA"/>
    <w:rsid w:val="00E52261"/>
    <w:rsid w:val="00E54357"/>
    <w:rsid w:val="00E555A7"/>
    <w:rsid w:val="00E55B07"/>
    <w:rsid w:val="00E705E8"/>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19F"/>
    <w:rsid w:val="00EA0AAC"/>
    <w:rsid w:val="00EA3467"/>
    <w:rsid w:val="00EA5539"/>
    <w:rsid w:val="00EA7C94"/>
    <w:rsid w:val="00EB0DA4"/>
    <w:rsid w:val="00EB2459"/>
    <w:rsid w:val="00EB2FB4"/>
    <w:rsid w:val="00EB37A0"/>
    <w:rsid w:val="00EB3EEF"/>
    <w:rsid w:val="00EB4D4B"/>
    <w:rsid w:val="00EB6EA8"/>
    <w:rsid w:val="00EC2065"/>
    <w:rsid w:val="00EC2097"/>
    <w:rsid w:val="00EC39BB"/>
    <w:rsid w:val="00EC3C49"/>
    <w:rsid w:val="00EC6201"/>
    <w:rsid w:val="00EC755E"/>
    <w:rsid w:val="00ED076A"/>
    <w:rsid w:val="00ED0A3F"/>
    <w:rsid w:val="00ED0FE4"/>
    <w:rsid w:val="00ED288C"/>
    <w:rsid w:val="00ED306C"/>
    <w:rsid w:val="00ED3510"/>
    <w:rsid w:val="00ED3EA2"/>
    <w:rsid w:val="00ED3FD5"/>
    <w:rsid w:val="00ED4152"/>
    <w:rsid w:val="00ED52BF"/>
    <w:rsid w:val="00ED6037"/>
    <w:rsid w:val="00ED693F"/>
    <w:rsid w:val="00ED6C5B"/>
    <w:rsid w:val="00ED741A"/>
    <w:rsid w:val="00ED7BD2"/>
    <w:rsid w:val="00ED7C01"/>
    <w:rsid w:val="00EE0673"/>
    <w:rsid w:val="00EE1505"/>
    <w:rsid w:val="00EE277F"/>
    <w:rsid w:val="00EE3C61"/>
    <w:rsid w:val="00EE725C"/>
    <w:rsid w:val="00EE7C0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06AB7"/>
    <w:rsid w:val="00F105B6"/>
    <w:rsid w:val="00F11D6C"/>
    <w:rsid w:val="00F16CE9"/>
    <w:rsid w:val="00F17ED4"/>
    <w:rsid w:val="00F20C1D"/>
    <w:rsid w:val="00F21D12"/>
    <w:rsid w:val="00F23AC1"/>
    <w:rsid w:val="00F26A1B"/>
    <w:rsid w:val="00F27596"/>
    <w:rsid w:val="00F27D2C"/>
    <w:rsid w:val="00F301F7"/>
    <w:rsid w:val="00F30975"/>
    <w:rsid w:val="00F3097B"/>
    <w:rsid w:val="00F326D0"/>
    <w:rsid w:val="00F33421"/>
    <w:rsid w:val="00F34804"/>
    <w:rsid w:val="00F34A2F"/>
    <w:rsid w:val="00F3627F"/>
    <w:rsid w:val="00F36CC6"/>
    <w:rsid w:val="00F36E3F"/>
    <w:rsid w:val="00F42A93"/>
    <w:rsid w:val="00F42F47"/>
    <w:rsid w:val="00F44254"/>
    <w:rsid w:val="00F448A5"/>
    <w:rsid w:val="00F44CFE"/>
    <w:rsid w:val="00F5292F"/>
    <w:rsid w:val="00F53193"/>
    <w:rsid w:val="00F53569"/>
    <w:rsid w:val="00F54F23"/>
    <w:rsid w:val="00F5576B"/>
    <w:rsid w:val="00F62BEE"/>
    <w:rsid w:val="00F6711F"/>
    <w:rsid w:val="00F6727C"/>
    <w:rsid w:val="00F706B6"/>
    <w:rsid w:val="00F724CB"/>
    <w:rsid w:val="00F72548"/>
    <w:rsid w:val="00F74A3D"/>
    <w:rsid w:val="00F7528E"/>
    <w:rsid w:val="00F76D6D"/>
    <w:rsid w:val="00F81649"/>
    <w:rsid w:val="00F831A9"/>
    <w:rsid w:val="00F83652"/>
    <w:rsid w:val="00F85A51"/>
    <w:rsid w:val="00F863ED"/>
    <w:rsid w:val="00F87183"/>
    <w:rsid w:val="00F90E31"/>
    <w:rsid w:val="00F91BEC"/>
    <w:rsid w:val="00F9285D"/>
    <w:rsid w:val="00F9313C"/>
    <w:rsid w:val="00F95475"/>
    <w:rsid w:val="00F95F03"/>
    <w:rsid w:val="00F962C5"/>
    <w:rsid w:val="00F965B6"/>
    <w:rsid w:val="00FA03C1"/>
    <w:rsid w:val="00FA0A9C"/>
    <w:rsid w:val="00FA139E"/>
    <w:rsid w:val="00FA450C"/>
    <w:rsid w:val="00FA46CD"/>
    <w:rsid w:val="00FA5446"/>
    <w:rsid w:val="00FA5F9C"/>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26A2"/>
    <w:rsid w:val="00FE30E9"/>
    <w:rsid w:val="00FE3169"/>
    <w:rsid w:val="00FE4537"/>
    <w:rsid w:val="00FE6F04"/>
    <w:rsid w:val="00FF0811"/>
    <w:rsid w:val="00FF1E60"/>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10911401">
      <w:bodyDiv w:val="1"/>
      <w:marLeft w:val="0"/>
      <w:marRight w:val="0"/>
      <w:marTop w:val="0"/>
      <w:marBottom w:val="0"/>
      <w:divBdr>
        <w:top w:val="none" w:sz="0" w:space="0" w:color="auto"/>
        <w:left w:val="none" w:sz="0" w:space="0" w:color="auto"/>
        <w:bottom w:val="none" w:sz="0" w:space="0" w:color="auto"/>
        <w:right w:val="none" w:sz="0" w:space="0" w:color="auto"/>
      </w:divBdr>
      <w:divsChild>
        <w:div w:id="2143687906">
          <w:marLeft w:val="0"/>
          <w:marRight w:val="0"/>
          <w:marTop w:val="0"/>
          <w:marBottom w:val="0"/>
          <w:divBdr>
            <w:top w:val="none" w:sz="0" w:space="0" w:color="auto"/>
            <w:left w:val="none" w:sz="0" w:space="0" w:color="auto"/>
            <w:bottom w:val="none" w:sz="0" w:space="0" w:color="auto"/>
            <w:right w:val="none" w:sz="0" w:space="0" w:color="auto"/>
          </w:divBdr>
          <w:divsChild>
            <w:div w:id="1188983995">
              <w:marLeft w:val="0"/>
              <w:marRight w:val="0"/>
              <w:marTop w:val="0"/>
              <w:marBottom w:val="0"/>
              <w:divBdr>
                <w:top w:val="none" w:sz="0" w:space="0" w:color="auto"/>
                <w:left w:val="none" w:sz="0" w:space="0" w:color="auto"/>
                <w:bottom w:val="none" w:sz="0" w:space="0" w:color="auto"/>
                <w:right w:val="none" w:sz="0" w:space="0" w:color="auto"/>
              </w:divBdr>
              <w:divsChild>
                <w:div w:id="1412849145">
                  <w:marLeft w:val="0"/>
                  <w:marRight w:val="0"/>
                  <w:marTop w:val="0"/>
                  <w:marBottom w:val="0"/>
                  <w:divBdr>
                    <w:top w:val="none" w:sz="0" w:space="0" w:color="auto"/>
                    <w:left w:val="none" w:sz="0" w:space="0" w:color="auto"/>
                    <w:bottom w:val="none" w:sz="0" w:space="0" w:color="auto"/>
                    <w:right w:val="none" w:sz="0" w:space="0" w:color="auto"/>
                  </w:divBdr>
                  <w:divsChild>
                    <w:div w:id="2095395115">
                      <w:marLeft w:val="0"/>
                      <w:marRight w:val="0"/>
                      <w:marTop w:val="0"/>
                      <w:marBottom w:val="0"/>
                      <w:divBdr>
                        <w:top w:val="none" w:sz="0" w:space="0" w:color="auto"/>
                        <w:left w:val="none" w:sz="0" w:space="0" w:color="auto"/>
                        <w:bottom w:val="none" w:sz="0" w:space="0" w:color="auto"/>
                        <w:right w:val="none" w:sz="0" w:space="0" w:color="auto"/>
                      </w:divBdr>
                      <w:divsChild>
                        <w:div w:id="774331485">
                          <w:marLeft w:val="0"/>
                          <w:marRight w:val="0"/>
                          <w:marTop w:val="0"/>
                          <w:marBottom w:val="0"/>
                          <w:divBdr>
                            <w:top w:val="none" w:sz="0" w:space="0" w:color="auto"/>
                            <w:left w:val="none" w:sz="0" w:space="0" w:color="auto"/>
                            <w:bottom w:val="none" w:sz="0" w:space="0" w:color="auto"/>
                            <w:right w:val="none" w:sz="0" w:space="0" w:color="auto"/>
                          </w:divBdr>
                          <w:divsChild>
                            <w:div w:id="2136749907">
                              <w:marLeft w:val="0"/>
                              <w:marRight w:val="0"/>
                              <w:marTop w:val="0"/>
                              <w:marBottom w:val="0"/>
                              <w:divBdr>
                                <w:top w:val="none" w:sz="0" w:space="0" w:color="auto"/>
                                <w:left w:val="none" w:sz="0" w:space="0" w:color="auto"/>
                                <w:bottom w:val="none" w:sz="0" w:space="0" w:color="auto"/>
                                <w:right w:val="none" w:sz="0" w:space="0" w:color="auto"/>
                              </w:divBdr>
                              <w:divsChild>
                                <w:div w:id="1025253781">
                                  <w:marLeft w:val="0"/>
                                  <w:marRight w:val="0"/>
                                  <w:marTop w:val="0"/>
                                  <w:marBottom w:val="0"/>
                                  <w:divBdr>
                                    <w:top w:val="none" w:sz="0" w:space="0" w:color="auto"/>
                                    <w:left w:val="none" w:sz="0" w:space="0" w:color="auto"/>
                                    <w:bottom w:val="none" w:sz="0" w:space="0" w:color="auto"/>
                                    <w:right w:val="none" w:sz="0" w:space="0" w:color="auto"/>
                                  </w:divBdr>
                                  <w:divsChild>
                                    <w:div w:id="1880894509">
                                      <w:marLeft w:val="0"/>
                                      <w:marRight w:val="0"/>
                                      <w:marTop w:val="0"/>
                                      <w:marBottom w:val="0"/>
                                      <w:divBdr>
                                        <w:top w:val="none" w:sz="0" w:space="0" w:color="auto"/>
                                        <w:left w:val="none" w:sz="0" w:space="0" w:color="auto"/>
                                        <w:bottom w:val="none" w:sz="0" w:space="0" w:color="auto"/>
                                        <w:right w:val="none" w:sz="0" w:space="0" w:color="auto"/>
                                      </w:divBdr>
                                      <w:divsChild>
                                        <w:div w:id="1504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2.tif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1.tiff"/><Relationship Id="rId38"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wmf"/><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header" Target="header2.xml"/><Relationship Id="rId37" Type="http://schemas.openxmlformats.org/officeDocument/2006/relationships/image" Target="media/image15.tiff"/><Relationship Id="rId40" Type="http://schemas.openxmlformats.org/officeDocument/2006/relationships/image" Target="media/image18.tiff"/><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image" Target="media/image14.tiff"/><Relationship Id="rId10" Type="http://schemas.openxmlformats.org/officeDocument/2006/relationships/hyperlink" Target="https://osf.io/qpfnw/" TargetMode="External"/><Relationship Id="rId19" Type="http://schemas.openxmlformats.org/officeDocument/2006/relationships/image" Target="media/image5.wmf"/><Relationship Id="rId31" Type="http://schemas.openxmlformats.org/officeDocument/2006/relationships/header" Target="header1.xml"/><Relationship Id="rId4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tif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AFF95-6AE4-438E-B102-13D9A3040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20266</Words>
  <Characters>115520</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135515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C.H.J. Hartgerink</cp:lastModifiedBy>
  <cp:revision>10</cp:revision>
  <cp:lastPrinted>2014-07-28T18:52:00Z</cp:lastPrinted>
  <dcterms:created xsi:type="dcterms:W3CDTF">2014-07-28T18:49:00Z</dcterms:created>
  <dcterms:modified xsi:type="dcterms:W3CDTF">2014-09-08T18:23:00Z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